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985"/>
        <w:gridCol w:w="1872"/>
      </w:tblGrid>
      <w:tr w:rsidR="0076512C" w:rsidRPr="00DD2395" w14:paraId="4AF61335" w14:textId="77777777" w:rsidTr="005C739C">
        <w:tc>
          <w:tcPr>
            <w:tcW w:w="5353" w:type="dxa"/>
            <w:gridSpan w:val="2"/>
          </w:tcPr>
          <w:p w14:paraId="7B22130F" w14:textId="77777777" w:rsidR="0076512C" w:rsidRPr="00DD2395" w:rsidRDefault="0076512C" w:rsidP="005C739C">
            <w:pPr>
              <w:pStyle w:val="Bezodstpw"/>
              <w:spacing w:line="276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DD2395">
              <w:rPr>
                <w:rFonts w:cs="Calibri"/>
                <w:b/>
                <w:sz w:val="20"/>
                <w:szCs w:val="20"/>
              </w:rPr>
              <w:t>POROZUMIENIE O WSPARCIU nr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542224E" w14:textId="77777777" w:rsidR="0076512C" w:rsidRPr="00DD2395" w:rsidRDefault="0076512C" w:rsidP="005C739C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14:paraId="352AEDEB" w14:textId="77777777" w:rsidR="0076512C" w:rsidRPr="00DD2395" w:rsidRDefault="0076512C" w:rsidP="005C739C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6512C" w:rsidRPr="00DD2395" w14:paraId="5D263880" w14:textId="77777777" w:rsidTr="005C739C">
        <w:tc>
          <w:tcPr>
            <w:tcW w:w="3936" w:type="dxa"/>
          </w:tcPr>
          <w:p w14:paraId="5D4BB2FE" w14:textId="77777777" w:rsidR="0076512C" w:rsidRPr="00DD2395" w:rsidRDefault="0076512C" w:rsidP="005C739C">
            <w:pPr>
              <w:pStyle w:val="Bezodstpw"/>
              <w:spacing w:line="276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DD2395">
              <w:rPr>
                <w:rFonts w:cs="Calibri"/>
                <w:sz w:val="20"/>
                <w:szCs w:val="20"/>
              </w:rPr>
              <w:t>zawarte w dniu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C1E92D7" w14:textId="77777777" w:rsidR="0076512C" w:rsidRPr="00DD2395" w:rsidRDefault="0076512C" w:rsidP="005C739C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857" w:type="dxa"/>
            <w:gridSpan w:val="2"/>
          </w:tcPr>
          <w:p w14:paraId="7BF41067" w14:textId="77777777" w:rsidR="0076512C" w:rsidRPr="00DD2395" w:rsidRDefault="0076512C" w:rsidP="005C739C">
            <w:pPr>
              <w:pStyle w:val="Bezodstpw"/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DD2395">
              <w:rPr>
                <w:rFonts w:cs="Calibri"/>
                <w:sz w:val="20"/>
                <w:szCs w:val="20"/>
              </w:rPr>
              <w:t>w Gliwicach pomiędzy:</w:t>
            </w:r>
          </w:p>
        </w:tc>
      </w:tr>
    </w:tbl>
    <w:p w14:paraId="1E5274B9" w14:textId="77777777" w:rsidR="0076512C" w:rsidRPr="00DD2395" w:rsidRDefault="0076512C" w:rsidP="0076512C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</w:p>
    <w:p w14:paraId="5C549819" w14:textId="77777777" w:rsidR="0076512C" w:rsidRPr="00DD2395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826829">
        <w:rPr>
          <w:rFonts w:cs="Calibri"/>
          <w:b/>
          <w:sz w:val="20"/>
          <w:szCs w:val="20"/>
        </w:rPr>
        <w:t>Stowarzyszeniem "Cała Naprzód"</w:t>
      </w:r>
      <w:r w:rsidRPr="00826829">
        <w:rPr>
          <w:rFonts w:cs="Calibri"/>
          <w:sz w:val="20"/>
          <w:szCs w:val="20"/>
        </w:rPr>
        <w:t>, ul. Zwycięstwa 1/1, 44-100 Gliwice, którego akta rejestrowe przechowuje Sąd Rejonowy w Gliwicach, X wydział KRS, N</w:t>
      </w:r>
      <w:r>
        <w:rPr>
          <w:rFonts w:cs="Calibri"/>
          <w:sz w:val="20"/>
          <w:szCs w:val="20"/>
        </w:rPr>
        <w:t>IP: 6312589810, KRS: 0000328818</w:t>
      </w:r>
      <w:r w:rsidRPr="00DD2395">
        <w:rPr>
          <w:rFonts w:cs="Calibri"/>
          <w:sz w:val="20"/>
          <w:szCs w:val="20"/>
        </w:rPr>
        <w:t>,</w:t>
      </w:r>
    </w:p>
    <w:p w14:paraId="345BEE72" w14:textId="25AD9E5A" w:rsidR="0076512C" w:rsidRPr="00DD2395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reprezentowanym przez Aleksandrę Sosnę -</w:t>
      </w:r>
      <w:r w:rsidRPr="00500DDA">
        <w:rPr>
          <w:rFonts w:cs="Calibri"/>
          <w:sz w:val="20"/>
          <w:szCs w:val="20"/>
        </w:rPr>
        <w:t xml:space="preserve"> Prezes</w:t>
      </w:r>
      <w:r w:rsidR="006F5ABF" w:rsidRPr="00500DDA">
        <w:rPr>
          <w:rFonts w:cs="Calibri"/>
          <w:sz w:val="20"/>
          <w:szCs w:val="20"/>
        </w:rPr>
        <w:t>kę</w:t>
      </w:r>
      <w:r w:rsidRPr="009018BA">
        <w:rPr>
          <w:rFonts w:cs="Calibri"/>
          <w:color w:val="00B0F0"/>
          <w:sz w:val="20"/>
          <w:szCs w:val="20"/>
        </w:rPr>
        <w:t xml:space="preserve"> </w:t>
      </w:r>
      <w:r w:rsidRPr="00DD2395">
        <w:rPr>
          <w:rFonts w:cs="Calibri"/>
          <w:sz w:val="20"/>
          <w:szCs w:val="20"/>
        </w:rPr>
        <w:t>Zarządu</w:t>
      </w:r>
    </w:p>
    <w:p w14:paraId="45D74C74" w14:textId="77777777" w:rsidR="0076512C" w:rsidRPr="00DD2395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zwanym dalej </w:t>
      </w:r>
      <w:r w:rsidRPr="00DD2395">
        <w:rPr>
          <w:rFonts w:cs="Calibri"/>
          <w:b/>
          <w:sz w:val="20"/>
          <w:szCs w:val="20"/>
        </w:rPr>
        <w:t>Stowarzyszeniem</w:t>
      </w:r>
      <w:r w:rsidRPr="00DD2395">
        <w:rPr>
          <w:rFonts w:cs="Calibri"/>
          <w:sz w:val="20"/>
          <w:szCs w:val="20"/>
        </w:rPr>
        <w:t>,</w:t>
      </w:r>
    </w:p>
    <w:p w14:paraId="6F9CCB17" w14:textId="77777777" w:rsidR="0076512C" w:rsidRPr="00DD2395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6D282019" w14:textId="77777777" w:rsidR="0076512C" w:rsidRPr="00826829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a</w:t>
      </w:r>
    </w:p>
    <w:p w14:paraId="37644AE8" w14:textId="77777777" w:rsidR="0076512C" w:rsidRPr="00DD2395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tbl>
      <w:tblPr>
        <w:tblW w:w="6912" w:type="dxa"/>
        <w:tblLook w:val="04A0" w:firstRow="1" w:lastRow="0" w:firstColumn="1" w:lastColumn="0" w:noHBand="0" w:noVBand="1"/>
      </w:tblPr>
      <w:tblGrid>
        <w:gridCol w:w="6912"/>
      </w:tblGrid>
      <w:tr w:rsidR="0076512C" w:rsidRPr="00A77B8D" w14:paraId="47A59FCD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1D9A6872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19A3F422" w14:textId="77777777" w:rsidTr="005C739C">
        <w:trPr>
          <w:trHeight w:val="283"/>
        </w:trPr>
        <w:tc>
          <w:tcPr>
            <w:tcW w:w="6912" w:type="dxa"/>
          </w:tcPr>
          <w:p w14:paraId="37F052C4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Imię i nazwisko Podopiecznego</w:t>
            </w:r>
          </w:p>
        </w:tc>
      </w:tr>
      <w:tr w:rsidR="0076512C" w:rsidRPr="00A77B8D" w14:paraId="5152BF45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1D98867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544CCD3F" w14:textId="77777777" w:rsidTr="005C739C">
        <w:trPr>
          <w:trHeight w:val="283"/>
        </w:trPr>
        <w:tc>
          <w:tcPr>
            <w:tcW w:w="6912" w:type="dxa"/>
          </w:tcPr>
          <w:p w14:paraId="6E808A76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PESEL</w:t>
            </w:r>
          </w:p>
        </w:tc>
      </w:tr>
      <w:tr w:rsidR="0076512C" w:rsidRPr="00A77B8D" w14:paraId="1AE5E596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16AD7CF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645E5493" w14:textId="77777777" w:rsidTr="005C739C">
        <w:trPr>
          <w:trHeight w:val="283"/>
        </w:trPr>
        <w:tc>
          <w:tcPr>
            <w:tcW w:w="6912" w:type="dxa"/>
          </w:tcPr>
          <w:p w14:paraId="00A5669D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Adres zamieszkania</w:t>
            </w:r>
          </w:p>
        </w:tc>
      </w:tr>
      <w:tr w:rsidR="0076512C" w:rsidRPr="00A77B8D" w14:paraId="4269D697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11DF6672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2D96F254" w14:textId="77777777" w:rsidTr="005C739C">
        <w:trPr>
          <w:trHeight w:val="283"/>
        </w:trPr>
        <w:tc>
          <w:tcPr>
            <w:tcW w:w="6912" w:type="dxa"/>
          </w:tcPr>
          <w:p w14:paraId="715A3B04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Adres korespondencyjny</w:t>
            </w:r>
          </w:p>
        </w:tc>
      </w:tr>
      <w:tr w:rsidR="0076512C" w:rsidRPr="00A77B8D" w14:paraId="0231FD3D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12DB4D52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122F941A" w14:textId="77777777" w:rsidTr="005C739C">
        <w:trPr>
          <w:trHeight w:val="283"/>
        </w:trPr>
        <w:tc>
          <w:tcPr>
            <w:tcW w:w="6912" w:type="dxa"/>
          </w:tcPr>
          <w:p w14:paraId="52CCB459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Numer telefonu</w:t>
            </w:r>
          </w:p>
        </w:tc>
      </w:tr>
      <w:tr w:rsidR="0076512C" w:rsidRPr="00A77B8D" w14:paraId="3B946DD4" w14:textId="77777777" w:rsidTr="005C739C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65164CA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472D5180" w14:textId="77777777" w:rsidTr="005C739C">
        <w:trPr>
          <w:trHeight w:val="283"/>
        </w:trPr>
        <w:tc>
          <w:tcPr>
            <w:tcW w:w="6912" w:type="dxa"/>
          </w:tcPr>
          <w:p w14:paraId="48462CB1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E-mail</w:t>
            </w:r>
          </w:p>
        </w:tc>
      </w:tr>
    </w:tbl>
    <w:p w14:paraId="309C751E" w14:textId="77777777" w:rsidR="0076512C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zwanym dalej </w:t>
      </w:r>
      <w:r w:rsidRPr="00DD2395">
        <w:rPr>
          <w:rFonts w:cs="Calibri"/>
          <w:b/>
          <w:sz w:val="20"/>
          <w:szCs w:val="20"/>
        </w:rPr>
        <w:t>Podopiecznym</w:t>
      </w:r>
      <w:r w:rsidRPr="00DD2395">
        <w:rPr>
          <w:rFonts w:cs="Calibri"/>
          <w:sz w:val="20"/>
          <w:szCs w:val="20"/>
        </w:rPr>
        <w:t>.</w:t>
      </w:r>
    </w:p>
    <w:p w14:paraId="7D45BCA9" w14:textId="77777777" w:rsidR="0076512C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7763AB82" w14:textId="77777777" w:rsidR="0076512C" w:rsidRPr="00DD2395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Stowarzyszenie</w:t>
      </w:r>
      <w:r w:rsidRPr="00325718">
        <w:rPr>
          <w:rFonts w:cs="Calibri"/>
          <w:sz w:val="20"/>
          <w:szCs w:val="20"/>
        </w:rPr>
        <w:t xml:space="preserve"> i </w:t>
      </w:r>
      <w:r>
        <w:rPr>
          <w:rFonts w:cs="Calibri"/>
          <w:sz w:val="20"/>
          <w:szCs w:val="20"/>
        </w:rPr>
        <w:t xml:space="preserve">Podopieczny łącznie zwani są dalej </w:t>
      </w:r>
      <w:r w:rsidRPr="00481205">
        <w:rPr>
          <w:rFonts w:cs="Calibri"/>
          <w:b/>
          <w:sz w:val="20"/>
          <w:szCs w:val="20"/>
        </w:rPr>
        <w:t>Stronami</w:t>
      </w:r>
      <w:r>
        <w:rPr>
          <w:rFonts w:cs="Calibri"/>
          <w:sz w:val="20"/>
          <w:szCs w:val="20"/>
        </w:rPr>
        <w:t xml:space="preserve">, indywidualnie zaś </w:t>
      </w:r>
      <w:r w:rsidRPr="00481205">
        <w:rPr>
          <w:rFonts w:cs="Calibri"/>
          <w:b/>
          <w:sz w:val="20"/>
          <w:szCs w:val="20"/>
        </w:rPr>
        <w:t>Stroną</w:t>
      </w:r>
      <w:r w:rsidRPr="00325718">
        <w:rPr>
          <w:rFonts w:cs="Calibri"/>
          <w:sz w:val="20"/>
          <w:szCs w:val="20"/>
        </w:rPr>
        <w:t>.</w:t>
      </w:r>
    </w:p>
    <w:p w14:paraId="45B78DD7" w14:textId="77777777" w:rsidR="0076512C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2DC95570" w14:textId="77777777" w:rsidR="0076512C" w:rsidRPr="000212B7" w:rsidRDefault="0076512C" w:rsidP="0076512C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07757F">
        <w:rPr>
          <w:rFonts w:cs="Calibri"/>
          <w:b/>
          <w:bCs/>
          <w:sz w:val="20"/>
          <w:szCs w:val="20"/>
        </w:rPr>
        <w:t>Wstęp</w:t>
      </w:r>
    </w:p>
    <w:p w14:paraId="1FDF657C" w14:textId="77777777" w:rsidR="0076512C" w:rsidRPr="00DD2395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Strony zawierając Porozumienie dążą do celu, jakim jest umożliwienie Podopiecznemu przezwyciężenia trudnej sytuacji życiowej wynikającej z choroby i/lub niepełnosprawności, której nie jest on w stanie pokonać, wykorzystując własne uprawnienia, zasoby i możliwości.</w:t>
      </w:r>
    </w:p>
    <w:p w14:paraId="5844F793" w14:textId="77777777" w:rsidR="0076512C" w:rsidRPr="00DD2395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68DA9EB6" w14:textId="77777777" w:rsidR="0076512C" w:rsidRPr="000212B7" w:rsidRDefault="0076512C" w:rsidP="0076512C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07757F">
        <w:rPr>
          <w:rFonts w:cs="Calibri"/>
          <w:b/>
          <w:bCs/>
          <w:sz w:val="20"/>
          <w:szCs w:val="20"/>
        </w:rPr>
        <w:t>§ 1</w:t>
      </w:r>
    </w:p>
    <w:p w14:paraId="2607A3EE" w14:textId="77777777" w:rsidR="0076512C" w:rsidRDefault="0076512C" w:rsidP="0076512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Zawarcie niniejszego Porozumienia jest warunkiem objęcia</w:t>
      </w:r>
      <w:r>
        <w:rPr>
          <w:rFonts w:cs="Calibri"/>
          <w:sz w:val="20"/>
          <w:szCs w:val="20"/>
        </w:rPr>
        <w:t xml:space="preserve"> Podopiecznego</w:t>
      </w:r>
      <w:r w:rsidRPr="00DD2395">
        <w:rPr>
          <w:rFonts w:cs="Calibri"/>
          <w:sz w:val="20"/>
          <w:szCs w:val="20"/>
        </w:rPr>
        <w:t xml:space="preserve"> </w:t>
      </w:r>
      <w:r w:rsidRPr="000212B7">
        <w:rPr>
          <w:rFonts w:cs="Calibri"/>
          <w:b/>
          <w:bCs/>
          <w:sz w:val="20"/>
          <w:szCs w:val="20"/>
        </w:rPr>
        <w:t xml:space="preserve">Programem pomocowym Stowarzyszenia „Cała Naprzód” stanowiącym </w:t>
      </w:r>
      <w:r>
        <w:rPr>
          <w:rFonts w:cs="Calibri"/>
          <w:b/>
          <w:bCs/>
          <w:sz w:val="20"/>
          <w:szCs w:val="20"/>
        </w:rPr>
        <w:t>integralną część</w:t>
      </w:r>
      <w:r w:rsidRPr="000212B7">
        <w:rPr>
          <w:rFonts w:cs="Calibri"/>
          <w:b/>
          <w:bCs/>
          <w:sz w:val="20"/>
          <w:szCs w:val="20"/>
        </w:rPr>
        <w:t xml:space="preserve"> niniejszego Porozumienia</w:t>
      </w:r>
      <w:r>
        <w:rPr>
          <w:rFonts w:cs="Calibri"/>
          <w:b/>
          <w:bCs/>
          <w:sz w:val="20"/>
          <w:szCs w:val="20"/>
        </w:rPr>
        <w:t xml:space="preserve"> (załącznik nr 1)</w:t>
      </w:r>
      <w:r>
        <w:rPr>
          <w:rFonts w:cs="Calibri"/>
          <w:sz w:val="20"/>
          <w:szCs w:val="20"/>
        </w:rPr>
        <w:t>.</w:t>
      </w:r>
    </w:p>
    <w:p w14:paraId="0E28A5F3" w14:textId="77777777" w:rsidR="0076512C" w:rsidRPr="00DD2395" w:rsidRDefault="0076512C" w:rsidP="0076512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Zawierając Porozumienie Podopieczny oświadcza, że jego sytuacja materialna nie pozwala na samodzielne sfinansowanie leczenia i/lub rehabilitacji i/lub innych związanych z tym wydatków. </w:t>
      </w:r>
    </w:p>
    <w:p w14:paraId="48730F81" w14:textId="77777777" w:rsidR="0076512C" w:rsidRPr="00DD2395" w:rsidRDefault="0076512C" w:rsidP="0076512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Podopieczny zobowiązuje się informować Stowarzyszenie na piśmie, jeżeli jego sytuacja finansowa i/lub zdrowotna ulegnie poprawie. </w:t>
      </w:r>
    </w:p>
    <w:p w14:paraId="0126927F" w14:textId="77777777" w:rsidR="0076512C" w:rsidRDefault="0076512C" w:rsidP="0076512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07757F">
        <w:rPr>
          <w:rFonts w:cs="Calibri"/>
          <w:sz w:val="20"/>
          <w:szCs w:val="20"/>
        </w:rPr>
        <w:t>Wykorzystanie otrzymanego wsparcia niezgodnie z jego przeznaczeniem jest podstawą do zwrotu środków na rzecz Stowarzyszenia. W razie stwierdzenia przez Stowarzyszenie wykorzystania środków niezgodnie z</w:t>
      </w:r>
      <w:r>
        <w:rPr>
          <w:rFonts w:cs="Calibri"/>
          <w:sz w:val="20"/>
          <w:szCs w:val="20"/>
        </w:rPr>
        <w:t> </w:t>
      </w:r>
      <w:r w:rsidRPr="0007757F">
        <w:rPr>
          <w:rFonts w:cs="Calibri"/>
          <w:sz w:val="20"/>
          <w:szCs w:val="20"/>
        </w:rPr>
        <w:t>przeznaczeniem, Podopieczny zobowiązany jest zwrócić otrzyman</w:t>
      </w:r>
      <w:r>
        <w:rPr>
          <w:rFonts w:cs="Calibri"/>
          <w:sz w:val="20"/>
          <w:szCs w:val="20"/>
        </w:rPr>
        <w:t>e</w:t>
      </w:r>
      <w:r w:rsidRPr="0007757F">
        <w:rPr>
          <w:rFonts w:cs="Calibri"/>
          <w:sz w:val="20"/>
          <w:szCs w:val="20"/>
        </w:rPr>
        <w:t xml:space="preserve"> środk</w:t>
      </w:r>
      <w:r>
        <w:rPr>
          <w:rFonts w:cs="Calibri"/>
          <w:sz w:val="20"/>
          <w:szCs w:val="20"/>
        </w:rPr>
        <w:t>i</w:t>
      </w:r>
      <w:r w:rsidRPr="0007757F">
        <w:rPr>
          <w:rFonts w:cs="Calibri"/>
          <w:sz w:val="20"/>
          <w:szCs w:val="20"/>
        </w:rPr>
        <w:t xml:space="preserve"> w ciągu 30 dni od wezwania do tego przez Stowarzyszenie.</w:t>
      </w:r>
    </w:p>
    <w:p w14:paraId="3FCEC251" w14:textId="77777777" w:rsidR="0076512C" w:rsidRPr="00DD2395" w:rsidRDefault="0076512C" w:rsidP="0076512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bookmarkStart w:id="0" w:name="_Hlk534414607"/>
      <w:r w:rsidRPr="00DD2395">
        <w:rPr>
          <w:rFonts w:cs="Calibri"/>
          <w:sz w:val="20"/>
          <w:szCs w:val="20"/>
        </w:rPr>
        <w:t>Stowarzyszenie nie ponosi odpowiedzialności za decyzje Podopiecznego dotyczące sposobu, miejsca i</w:t>
      </w:r>
      <w:r>
        <w:rPr>
          <w:rFonts w:cs="Calibri"/>
          <w:sz w:val="20"/>
          <w:szCs w:val="20"/>
        </w:rPr>
        <w:t> </w:t>
      </w:r>
      <w:r w:rsidRPr="00DD2395">
        <w:rPr>
          <w:rFonts w:cs="Calibri"/>
          <w:sz w:val="20"/>
          <w:szCs w:val="20"/>
        </w:rPr>
        <w:t xml:space="preserve">wyboru metody leczenia. Podopieczny zawierając niniejsze Porozumienie zwalnia Stowarzyszenie </w:t>
      </w:r>
      <w:r w:rsidRPr="00DD2395">
        <w:rPr>
          <w:rFonts w:cs="Calibri"/>
          <w:sz w:val="20"/>
          <w:szCs w:val="20"/>
        </w:rPr>
        <w:lastRenderedPageBreak/>
        <w:t>z</w:t>
      </w:r>
      <w:r>
        <w:rPr>
          <w:rFonts w:cs="Calibri"/>
          <w:sz w:val="20"/>
          <w:szCs w:val="20"/>
        </w:rPr>
        <w:t> </w:t>
      </w:r>
      <w:r w:rsidRPr="00DD2395">
        <w:rPr>
          <w:rFonts w:cs="Calibri"/>
          <w:sz w:val="20"/>
          <w:szCs w:val="20"/>
        </w:rPr>
        <w:t>odpowiedzialności w tym przedmiocie i oświadcza, że nie będzie dochodził żadnych roszczeń względem Stowarzyszenia związanych z nienależytą realizacją leczenia.</w:t>
      </w:r>
    </w:p>
    <w:bookmarkEnd w:id="0"/>
    <w:p w14:paraId="7A016F65" w14:textId="77777777" w:rsidR="0076512C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241B766C" w14:textId="77777777" w:rsidR="0076512C" w:rsidRPr="000212B7" w:rsidRDefault="0076512C" w:rsidP="0076512C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07757F">
        <w:rPr>
          <w:rFonts w:cs="Calibri"/>
          <w:b/>
          <w:bCs/>
          <w:sz w:val="20"/>
          <w:szCs w:val="20"/>
        </w:rPr>
        <w:t xml:space="preserve">§ </w:t>
      </w:r>
      <w:r>
        <w:rPr>
          <w:rFonts w:cs="Calibri"/>
          <w:b/>
          <w:bCs/>
          <w:sz w:val="20"/>
          <w:szCs w:val="20"/>
        </w:rPr>
        <w:t>2</w:t>
      </w:r>
    </w:p>
    <w:p w14:paraId="4C9AC31B" w14:textId="77777777" w:rsidR="0076512C" w:rsidRPr="00DD2395" w:rsidRDefault="0076512C" w:rsidP="0076512C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Na mocy niniejszego Porozumienia Podopieczn</w:t>
      </w:r>
      <w:r>
        <w:rPr>
          <w:rFonts w:cs="Calibri"/>
          <w:sz w:val="20"/>
          <w:szCs w:val="20"/>
        </w:rPr>
        <w:t>y może korzystać z Konta</w:t>
      </w:r>
      <w:r w:rsidRPr="00DD2395">
        <w:rPr>
          <w:rFonts w:cs="Calibri"/>
          <w:sz w:val="20"/>
          <w:szCs w:val="20"/>
        </w:rPr>
        <w:t xml:space="preserve">. </w:t>
      </w:r>
    </w:p>
    <w:p w14:paraId="683BD3A6" w14:textId="77777777" w:rsidR="0076512C" w:rsidRPr="00DD2395" w:rsidRDefault="0076512C" w:rsidP="0076512C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bookmarkStart w:id="1" w:name="_Hlk534448987"/>
      <w:r>
        <w:rPr>
          <w:rFonts w:cs="Calibri"/>
          <w:sz w:val="20"/>
          <w:szCs w:val="20"/>
        </w:rPr>
        <w:t>Konto</w:t>
      </w:r>
      <w:r w:rsidRPr="00DD2395">
        <w:rPr>
          <w:rFonts w:cs="Calibri"/>
          <w:sz w:val="20"/>
          <w:szCs w:val="20"/>
        </w:rPr>
        <w:t xml:space="preserve"> należy rozumieć, jako </w:t>
      </w:r>
      <w:r w:rsidRPr="00044DA9">
        <w:rPr>
          <w:rFonts w:cs="Calibri"/>
          <w:sz w:val="20"/>
          <w:szCs w:val="20"/>
        </w:rPr>
        <w:t xml:space="preserve">rachunek bankowy Stowarzyszenia </w:t>
      </w:r>
      <w:bookmarkStart w:id="2" w:name="_Hlk59268795"/>
      <w:r w:rsidRPr="00044DA9">
        <w:rPr>
          <w:rFonts w:cs="Calibri"/>
          <w:sz w:val="20"/>
          <w:szCs w:val="20"/>
        </w:rPr>
        <w:t>umożliwiający gromadzenie środków finansowych na rzecz Podopiecznego i identyfikację wpłat na jego rzecz</w:t>
      </w:r>
      <w:bookmarkEnd w:id="2"/>
      <w:r w:rsidRPr="00DD2395">
        <w:rPr>
          <w:rFonts w:cs="Calibri"/>
          <w:sz w:val="20"/>
          <w:szCs w:val="20"/>
        </w:rPr>
        <w:t>, tożsam</w:t>
      </w:r>
      <w:r>
        <w:rPr>
          <w:rFonts w:cs="Calibri"/>
          <w:sz w:val="20"/>
          <w:szCs w:val="20"/>
        </w:rPr>
        <w:t>y</w:t>
      </w:r>
      <w:r w:rsidRPr="00DD2395">
        <w:rPr>
          <w:rFonts w:cs="Calibri"/>
          <w:sz w:val="20"/>
          <w:szCs w:val="20"/>
        </w:rPr>
        <w:t xml:space="preserve"> z głównym rachunkiem bankowym Stowarzyszenia o numerze </w:t>
      </w:r>
      <w:r>
        <w:rPr>
          <w:rFonts w:cs="Calibri"/>
          <w:sz w:val="20"/>
          <w:szCs w:val="20"/>
        </w:rPr>
        <w:t xml:space="preserve">BNP </w:t>
      </w:r>
      <w:proofErr w:type="spellStart"/>
      <w:r>
        <w:rPr>
          <w:rFonts w:cs="Calibri"/>
          <w:sz w:val="20"/>
          <w:szCs w:val="20"/>
        </w:rPr>
        <w:t>Paribas</w:t>
      </w:r>
      <w:proofErr w:type="spellEnd"/>
      <w:r w:rsidRPr="00DD2395">
        <w:rPr>
          <w:rFonts w:cs="Calibri"/>
          <w:sz w:val="20"/>
          <w:szCs w:val="20"/>
        </w:rPr>
        <w:t xml:space="preserve"> S.A. 55 1750 0012 0000 0000 3845 0204.</w:t>
      </w:r>
      <w:bookmarkEnd w:id="1"/>
    </w:p>
    <w:p w14:paraId="5A337646" w14:textId="77777777" w:rsidR="0076512C" w:rsidRDefault="0076512C" w:rsidP="0076512C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W celu identyfikacji wpłat przekazywanych na rzecz Podopiecznego Strony ustalają, że każdorazowo wpłaty te będą w tytule zawierały słowa: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2"/>
        <w:gridCol w:w="8788"/>
      </w:tblGrid>
      <w:tr w:rsidR="0076512C" w:rsidRPr="00A77B8D" w14:paraId="440FC917" w14:textId="77777777" w:rsidTr="005C739C">
        <w:trPr>
          <w:gridBefore w:val="1"/>
          <w:wBefore w:w="392" w:type="dxa"/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034D35A6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6CA9D5F6" w14:textId="77777777" w:rsidTr="005C739C">
        <w:trPr>
          <w:trHeight w:val="283"/>
        </w:trPr>
        <w:tc>
          <w:tcPr>
            <w:tcW w:w="9180" w:type="dxa"/>
            <w:gridSpan w:val="2"/>
          </w:tcPr>
          <w:p w14:paraId="2CA26282" w14:textId="77777777" w:rsidR="0076512C" w:rsidRPr="00A77B8D" w:rsidRDefault="0076512C" w:rsidP="005C739C">
            <w:pPr>
              <w:pStyle w:val="Bezodstpw"/>
              <w:ind w:left="284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Imię i nazwisko Podopiecznego</w:t>
            </w:r>
          </w:p>
        </w:tc>
      </w:tr>
    </w:tbl>
    <w:p w14:paraId="4A823C2C" w14:textId="683C17F8" w:rsidR="0076512C" w:rsidRPr="00500DDA" w:rsidRDefault="0076512C" w:rsidP="0076512C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Strony ustalają, że wszelkie wątpliwości dotyczące wpłat na rzecz </w:t>
      </w:r>
      <w:r w:rsidRPr="00500DDA">
        <w:rPr>
          <w:rFonts w:cs="Calibri"/>
          <w:sz w:val="20"/>
          <w:szCs w:val="20"/>
        </w:rPr>
        <w:t>Podopiecznego</w:t>
      </w:r>
      <w:r w:rsidR="003508B0" w:rsidRPr="00500DDA">
        <w:rPr>
          <w:rFonts w:cs="Calibri"/>
          <w:sz w:val="20"/>
          <w:szCs w:val="20"/>
        </w:rPr>
        <w:t xml:space="preserve"> rozstrzygane</w:t>
      </w:r>
      <w:r w:rsidRPr="00500DDA">
        <w:rPr>
          <w:rFonts w:cs="Calibri"/>
          <w:sz w:val="20"/>
          <w:szCs w:val="20"/>
        </w:rPr>
        <w:t xml:space="preserve"> są na podstawie dowodów wpłat.</w:t>
      </w:r>
    </w:p>
    <w:p w14:paraId="014B3CEE" w14:textId="1AA4B671" w:rsidR="0076512C" w:rsidRPr="00500DDA" w:rsidRDefault="0076512C" w:rsidP="0076512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500DDA">
        <w:rPr>
          <w:rFonts w:cs="Calibri"/>
          <w:sz w:val="20"/>
          <w:szCs w:val="20"/>
        </w:rPr>
        <w:t xml:space="preserve">Stowarzyszenie nie pobiera żadnych opłat </w:t>
      </w:r>
      <w:r w:rsidRPr="00500DDA">
        <w:rPr>
          <w:bCs/>
          <w:sz w:val="20"/>
          <w:szCs w:val="20"/>
        </w:rPr>
        <w:t>za wsparcie udzielane w ramach programu pomocowego, ale opłaty te mogą być pobierane np. przez platformy internetowe służące do zbiórki środków, przez instytucje zewnętrzne powiązane z tymi platformami (np. PayU)</w:t>
      </w:r>
      <w:r w:rsidR="004457B6" w:rsidRPr="00500DDA">
        <w:rPr>
          <w:bCs/>
          <w:sz w:val="20"/>
          <w:szCs w:val="20"/>
        </w:rPr>
        <w:t>,</w:t>
      </w:r>
      <w:r w:rsidRPr="00500DDA">
        <w:rPr>
          <w:bCs/>
          <w:sz w:val="20"/>
          <w:szCs w:val="20"/>
        </w:rPr>
        <w:t xml:space="preserve"> sam bank </w:t>
      </w:r>
      <w:r w:rsidRPr="00500DDA">
        <w:rPr>
          <w:rFonts w:cs="Calibri"/>
          <w:sz w:val="20"/>
          <w:szCs w:val="20"/>
        </w:rPr>
        <w:t>(np. przewalutowanie darowizny przelanej w walucie innej niż PLN)</w:t>
      </w:r>
      <w:r w:rsidR="004457B6" w:rsidRPr="00500DDA">
        <w:rPr>
          <w:rFonts w:cs="Calibri"/>
          <w:sz w:val="20"/>
          <w:szCs w:val="20"/>
        </w:rPr>
        <w:t xml:space="preserve"> lub operatora terminala płatniczego (np. prowizje).</w:t>
      </w:r>
    </w:p>
    <w:p w14:paraId="3E6D1AE0" w14:textId="77777777" w:rsidR="0076512C" w:rsidRPr="00DD2395" w:rsidRDefault="0076512C" w:rsidP="0076512C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Strony</w:t>
      </w:r>
      <w:r w:rsidRPr="00DD2395">
        <w:rPr>
          <w:rFonts w:cs="Calibri"/>
          <w:sz w:val="20"/>
          <w:szCs w:val="20"/>
        </w:rPr>
        <w:t xml:space="preserve"> zobowiązuj</w:t>
      </w:r>
      <w:r>
        <w:rPr>
          <w:rFonts w:cs="Calibri"/>
          <w:sz w:val="20"/>
          <w:szCs w:val="20"/>
        </w:rPr>
        <w:t>ą</w:t>
      </w:r>
      <w:r w:rsidRPr="00DD2395">
        <w:rPr>
          <w:rFonts w:cs="Calibri"/>
          <w:sz w:val="20"/>
          <w:szCs w:val="20"/>
        </w:rPr>
        <w:t xml:space="preserve"> się, iż wszelkie środki pieniężne gromadzone na rzecz Podopiecznego w ramach </w:t>
      </w:r>
      <w:r>
        <w:rPr>
          <w:rFonts w:cs="Calibri"/>
          <w:sz w:val="20"/>
          <w:szCs w:val="20"/>
        </w:rPr>
        <w:t>K</w:t>
      </w:r>
      <w:r w:rsidRPr="00DD2395">
        <w:rPr>
          <w:rFonts w:cs="Calibri"/>
          <w:sz w:val="20"/>
          <w:szCs w:val="20"/>
        </w:rPr>
        <w:t>onta przeznaczane będą na zaspokajanie niezbędnych potrzeb Podopiecznego wynikających z jego sytuacji zdrowotnej, o których mowa w ustawie z dnia 12 marca 2004 roku o pomocy społecznej.</w:t>
      </w:r>
    </w:p>
    <w:p w14:paraId="7AACE7DA" w14:textId="77777777" w:rsidR="0076512C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564791C0" w14:textId="77777777" w:rsidR="0076512C" w:rsidRPr="00325718" w:rsidRDefault="0076512C" w:rsidP="0076512C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325718">
        <w:rPr>
          <w:rFonts w:cs="Calibri"/>
          <w:b/>
          <w:bCs/>
          <w:sz w:val="20"/>
          <w:szCs w:val="20"/>
        </w:rPr>
        <w:t>§ 3</w:t>
      </w:r>
    </w:p>
    <w:p w14:paraId="12AF60D3" w14:textId="77777777" w:rsidR="0076512C" w:rsidRDefault="0076512C" w:rsidP="0076512C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Dla realizacji niniejszego Porozumienia Podopieczny wskazuje następujący rachunek rozliczeniowy prowadzony w polskich złotych: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2"/>
        <w:gridCol w:w="8788"/>
      </w:tblGrid>
      <w:tr w:rsidR="0076512C" w:rsidRPr="00A77B8D" w14:paraId="52EFD8E9" w14:textId="77777777" w:rsidTr="005C739C">
        <w:trPr>
          <w:gridBefore w:val="1"/>
          <w:wBefore w:w="392" w:type="dxa"/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6D222B9B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6D489C79" w14:textId="77777777" w:rsidTr="005C739C">
        <w:trPr>
          <w:gridBefore w:val="1"/>
          <w:wBefore w:w="392" w:type="dxa"/>
          <w:trHeight w:val="283"/>
        </w:trPr>
        <w:tc>
          <w:tcPr>
            <w:tcW w:w="8788" w:type="dxa"/>
          </w:tcPr>
          <w:p w14:paraId="5661495F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Numer rachunku bankowego</w:t>
            </w:r>
          </w:p>
        </w:tc>
      </w:tr>
      <w:tr w:rsidR="0076512C" w:rsidRPr="00A77B8D" w14:paraId="5ECE2CF9" w14:textId="77777777" w:rsidTr="005C739C">
        <w:trPr>
          <w:gridBefore w:val="1"/>
          <w:wBefore w:w="392" w:type="dxa"/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15A7BB6E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690F6199" w14:textId="77777777" w:rsidTr="005C739C">
        <w:trPr>
          <w:trHeight w:val="283"/>
        </w:trPr>
        <w:tc>
          <w:tcPr>
            <w:tcW w:w="9180" w:type="dxa"/>
            <w:gridSpan w:val="2"/>
          </w:tcPr>
          <w:p w14:paraId="26A02746" w14:textId="77777777" w:rsidR="0076512C" w:rsidRPr="00A77B8D" w:rsidRDefault="0076512C" w:rsidP="005C739C">
            <w:pPr>
              <w:pStyle w:val="Bezodstpw"/>
              <w:ind w:firstLine="426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Imię i nazwisko właściciela rachunku bankowego</w:t>
            </w:r>
          </w:p>
        </w:tc>
      </w:tr>
    </w:tbl>
    <w:p w14:paraId="0E201B21" w14:textId="77777777" w:rsidR="0076512C" w:rsidRPr="00325718" w:rsidRDefault="0076512C" w:rsidP="0076512C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Szczegółowe zasady g</w:t>
      </w:r>
      <w:r w:rsidRPr="00325718">
        <w:rPr>
          <w:rFonts w:cs="Calibri"/>
          <w:sz w:val="20"/>
          <w:szCs w:val="20"/>
        </w:rPr>
        <w:t>romadzeni</w:t>
      </w:r>
      <w:r>
        <w:rPr>
          <w:rFonts w:cs="Calibri"/>
          <w:sz w:val="20"/>
          <w:szCs w:val="20"/>
        </w:rPr>
        <w:t>a</w:t>
      </w:r>
      <w:r w:rsidRPr="00325718">
        <w:rPr>
          <w:rFonts w:cs="Calibri"/>
          <w:sz w:val="20"/>
          <w:szCs w:val="20"/>
        </w:rPr>
        <w:t xml:space="preserve"> i wydatkowani</w:t>
      </w:r>
      <w:r>
        <w:rPr>
          <w:rFonts w:cs="Calibri"/>
          <w:sz w:val="20"/>
          <w:szCs w:val="20"/>
        </w:rPr>
        <w:t>a</w:t>
      </w:r>
      <w:r w:rsidRPr="00325718">
        <w:rPr>
          <w:rFonts w:cs="Calibri"/>
          <w:sz w:val="20"/>
          <w:szCs w:val="20"/>
        </w:rPr>
        <w:t xml:space="preserve"> środków </w:t>
      </w:r>
      <w:r>
        <w:rPr>
          <w:rFonts w:cs="Calibri"/>
          <w:sz w:val="20"/>
          <w:szCs w:val="20"/>
        </w:rPr>
        <w:t>opisane są</w:t>
      </w:r>
      <w:r w:rsidRPr="00325718">
        <w:rPr>
          <w:rFonts w:cs="Calibri"/>
          <w:sz w:val="20"/>
          <w:szCs w:val="20"/>
        </w:rPr>
        <w:t xml:space="preserve"> w Programie pomocowym Stowarzyszenia „Cała Naprzód”.</w:t>
      </w:r>
    </w:p>
    <w:p w14:paraId="00BD6DBA" w14:textId="77777777" w:rsidR="0076512C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7E27168A" w14:textId="77777777" w:rsidR="0076512C" w:rsidRDefault="0076512C" w:rsidP="0076512C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DA48C8">
        <w:rPr>
          <w:rFonts w:cs="Calibri"/>
          <w:b/>
          <w:bCs/>
          <w:sz w:val="20"/>
          <w:szCs w:val="20"/>
        </w:rPr>
        <w:t>§ 4</w:t>
      </w:r>
    </w:p>
    <w:p w14:paraId="3C989F26" w14:textId="77777777" w:rsidR="0076512C" w:rsidRDefault="0076512C" w:rsidP="0076512C">
      <w:pPr>
        <w:pStyle w:val="Bezodstpw"/>
        <w:numPr>
          <w:ilvl w:val="0"/>
          <w:numId w:val="5"/>
        </w:numPr>
        <w:ind w:left="284" w:hanging="284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Strony ustalają poniższe adresy </w:t>
      </w:r>
      <w:r>
        <w:rPr>
          <w:rFonts w:cs="Calibri"/>
          <w:sz w:val="20"/>
          <w:szCs w:val="20"/>
        </w:rPr>
        <w:t xml:space="preserve">korespondencyjne </w:t>
      </w:r>
      <w:r w:rsidRPr="0082083C">
        <w:rPr>
          <w:rFonts w:cs="Calibri"/>
          <w:sz w:val="20"/>
          <w:szCs w:val="20"/>
        </w:rPr>
        <w:t>do wymiany korespondencji (adresy do doręczeń):</w:t>
      </w:r>
    </w:p>
    <w:p w14:paraId="461E534A" w14:textId="77777777" w:rsidR="0076512C" w:rsidRDefault="0076512C" w:rsidP="0076512C">
      <w:pPr>
        <w:pStyle w:val="Bezodstpw"/>
        <w:rPr>
          <w:rFonts w:cs="Calibri"/>
          <w:sz w:val="20"/>
          <w:szCs w:val="20"/>
        </w:rPr>
      </w:pPr>
    </w:p>
    <w:p w14:paraId="146E1999" w14:textId="77777777" w:rsidR="0076512C" w:rsidRPr="00452A8E" w:rsidRDefault="0076512C" w:rsidP="0076512C">
      <w:pPr>
        <w:pStyle w:val="Bezodstpw"/>
        <w:numPr>
          <w:ilvl w:val="0"/>
          <w:numId w:val="1"/>
        </w:numPr>
        <w:ind w:left="284" w:hanging="284"/>
        <w:rPr>
          <w:rFonts w:cs="Calibri"/>
          <w:b/>
          <w:bCs/>
          <w:sz w:val="20"/>
          <w:szCs w:val="20"/>
        </w:rPr>
      </w:pPr>
      <w:r w:rsidRPr="0082083C">
        <w:rPr>
          <w:rFonts w:cs="Calibri"/>
          <w:b/>
          <w:bCs/>
          <w:sz w:val="20"/>
          <w:szCs w:val="20"/>
        </w:rPr>
        <w:t>Stowarzyszenie</w:t>
      </w:r>
      <w:r>
        <w:rPr>
          <w:rFonts w:cs="Calibri"/>
          <w:b/>
          <w:bCs/>
          <w:sz w:val="20"/>
          <w:szCs w:val="20"/>
        </w:rPr>
        <w:t>:</w:t>
      </w:r>
    </w:p>
    <w:p w14:paraId="5ED8C2A5" w14:textId="77777777" w:rsidR="0076512C" w:rsidRPr="0082083C" w:rsidRDefault="0076512C" w:rsidP="0076512C">
      <w:pPr>
        <w:pStyle w:val="Bezodstpw"/>
        <w:ind w:left="426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Nazwa: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82083C">
        <w:rPr>
          <w:rFonts w:cs="Calibri"/>
          <w:sz w:val="20"/>
          <w:szCs w:val="20"/>
        </w:rPr>
        <w:t>Stowarzyszenie „Cała Naprzód”</w:t>
      </w:r>
    </w:p>
    <w:p w14:paraId="3CB01965" w14:textId="77777777" w:rsidR="0076512C" w:rsidRDefault="0076512C" w:rsidP="0076512C">
      <w:pPr>
        <w:pStyle w:val="Bezodstpw"/>
        <w:ind w:left="426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Adres: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82083C">
        <w:rPr>
          <w:rFonts w:cs="Calibri"/>
          <w:sz w:val="20"/>
          <w:szCs w:val="20"/>
        </w:rPr>
        <w:t>ul. Szpitalna 8 p. 414</w:t>
      </w:r>
      <w:r>
        <w:rPr>
          <w:rFonts w:cs="Calibri"/>
          <w:sz w:val="20"/>
          <w:szCs w:val="20"/>
        </w:rPr>
        <w:t xml:space="preserve"> </w:t>
      </w:r>
      <w:r w:rsidRPr="0082083C">
        <w:rPr>
          <w:rFonts w:cs="Calibri"/>
          <w:sz w:val="20"/>
          <w:szCs w:val="20"/>
        </w:rPr>
        <w:t xml:space="preserve"> 44-190 Knurów</w:t>
      </w:r>
    </w:p>
    <w:p w14:paraId="4ACB0F48" w14:textId="77777777" w:rsidR="0076512C" w:rsidRDefault="0076512C" w:rsidP="0076512C">
      <w:pPr>
        <w:pStyle w:val="Bezodstpw"/>
        <w:ind w:left="426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</w:t>
      </w:r>
      <w:r w:rsidRPr="0082083C">
        <w:rPr>
          <w:rFonts w:cs="Calibri"/>
          <w:sz w:val="20"/>
          <w:szCs w:val="20"/>
        </w:rPr>
        <w:t xml:space="preserve">elefon: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82083C">
        <w:rPr>
          <w:rFonts w:cs="Calibri"/>
          <w:sz w:val="20"/>
          <w:szCs w:val="20"/>
        </w:rPr>
        <w:t>+48 502 320 658</w:t>
      </w:r>
    </w:p>
    <w:p w14:paraId="6B1623F5" w14:textId="77777777" w:rsidR="0076512C" w:rsidRDefault="0076512C" w:rsidP="0076512C">
      <w:pPr>
        <w:pStyle w:val="Bezodstpw"/>
        <w:ind w:left="426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Pr="0082083C">
        <w:rPr>
          <w:rFonts w:cs="Calibri"/>
          <w:sz w:val="20"/>
          <w:szCs w:val="20"/>
        </w:rPr>
        <w:t xml:space="preserve">-mail: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82083C">
        <w:rPr>
          <w:rFonts w:cs="Calibri"/>
          <w:sz w:val="20"/>
          <w:szCs w:val="20"/>
        </w:rPr>
        <w:t>kontakt@calanaprzod.org</w:t>
      </w:r>
    </w:p>
    <w:p w14:paraId="4B6E4FEF" w14:textId="77777777" w:rsidR="0076512C" w:rsidRDefault="0076512C" w:rsidP="0076512C">
      <w:pPr>
        <w:pStyle w:val="Bezodstpw"/>
        <w:ind w:left="426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Osoba do kontaktu:</w:t>
      </w:r>
      <w:r>
        <w:rPr>
          <w:rFonts w:cs="Calibri"/>
          <w:sz w:val="20"/>
          <w:szCs w:val="20"/>
        </w:rPr>
        <w:tab/>
        <w:t>Angelika Suchocka</w:t>
      </w:r>
    </w:p>
    <w:p w14:paraId="61FD6D3F" w14:textId="77777777" w:rsidR="0076512C" w:rsidRDefault="0076512C" w:rsidP="0076512C">
      <w:pPr>
        <w:pStyle w:val="Bezodstpw"/>
        <w:rPr>
          <w:rFonts w:cs="Calibri"/>
          <w:sz w:val="20"/>
          <w:szCs w:val="20"/>
        </w:rPr>
      </w:pPr>
    </w:p>
    <w:p w14:paraId="5254F987" w14:textId="77777777" w:rsidR="0076512C" w:rsidRPr="0082083C" w:rsidRDefault="0076512C" w:rsidP="0076512C">
      <w:pPr>
        <w:pStyle w:val="Bezodstpw"/>
        <w:numPr>
          <w:ilvl w:val="0"/>
          <w:numId w:val="1"/>
        </w:numPr>
        <w:ind w:left="284" w:hanging="284"/>
        <w:rPr>
          <w:rFonts w:cs="Calibri"/>
          <w:b/>
          <w:bCs/>
          <w:sz w:val="20"/>
          <w:szCs w:val="20"/>
        </w:rPr>
      </w:pPr>
      <w:r w:rsidRPr="0082083C">
        <w:rPr>
          <w:rFonts w:cs="Calibri"/>
          <w:b/>
          <w:bCs/>
          <w:sz w:val="20"/>
          <w:szCs w:val="20"/>
        </w:rPr>
        <w:t>Podopieczny</w:t>
      </w:r>
      <w:r>
        <w:rPr>
          <w:rFonts w:cs="Calibri"/>
          <w:b/>
          <w:bCs/>
          <w:sz w:val="20"/>
          <w:szCs w:val="20"/>
        </w:rPr>
        <w:t>:</w:t>
      </w: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76512C" w:rsidRPr="00A77B8D" w14:paraId="0A6C0A19" w14:textId="77777777" w:rsidTr="005C739C">
        <w:trPr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20F5A29C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4C56DFED" w14:textId="77777777" w:rsidTr="005C739C">
        <w:trPr>
          <w:trHeight w:val="283"/>
        </w:trPr>
        <w:tc>
          <w:tcPr>
            <w:tcW w:w="8788" w:type="dxa"/>
          </w:tcPr>
          <w:p w14:paraId="6DCC293C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Imię i nazwisko Podopiecznego</w:t>
            </w:r>
          </w:p>
        </w:tc>
      </w:tr>
      <w:tr w:rsidR="0076512C" w:rsidRPr="00A77B8D" w14:paraId="1F62921A" w14:textId="77777777" w:rsidTr="005C739C">
        <w:trPr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3BD96E20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3F6EC3FA" w14:textId="77777777" w:rsidTr="005C739C">
        <w:trPr>
          <w:trHeight w:val="283"/>
        </w:trPr>
        <w:tc>
          <w:tcPr>
            <w:tcW w:w="8788" w:type="dxa"/>
          </w:tcPr>
          <w:p w14:paraId="238BA612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 xml:space="preserve">Adres </w:t>
            </w:r>
            <w:r>
              <w:rPr>
                <w:rFonts w:cs="Calibri"/>
                <w:sz w:val="16"/>
                <w:szCs w:val="20"/>
              </w:rPr>
              <w:t>korespondencyjny</w:t>
            </w:r>
          </w:p>
        </w:tc>
      </w:tr>
      <w:tr w:rsidR="0076512C" w:rsidRPr="00A77B8D" w14:paraId="0238F2BB" w14:textId="77777777" w:rsidTr="005C739C">
        <w:trPr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17611395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5A761390" w14:textId="77777777" w:rsidTr="005C739C">
        <w:trPr>
          <w:trHeight w:val="283"/>
        </w:trPr>
        <w:tc>
          <w:tcPr>
            <w:tcW w:w="8788" w:type="dxa"/>
          </w:tcPr>
          <w:p w14:paraId="5DC49ADE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Numer telefonu</w:t>
            </w:r>
          </w:p>
        </w:tc>
      </w:tr>
      <w:tr w:rsidR="0076512C" w:rsidRPr="00A77B8D" w14:paraId="71B035D4" w14:textId="77777777" w:rsidTr="005C739C">
        <w:trPr>
          <w:trHeight w:val="340"/>
        </w:trPr>
        <w:tc>
          <w:tcPr>
            <w:tcW w:w="8788" w:type="dxa"/>
            <w:shd w:val="clear" w:color="auto" w:fill="D9D9D9"/>
            <w:vAlign w:val="center"/>
          </w:tcPr>
          <w:p w14:paraId="7ED94EC7" w14:textId="77777777" w:rsidR="0076512C" w:rsidRPr="00A77B8D" w:rsidRDefault="0076512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76512C" w:rsidRPr="00A77B8D" w14:paraId="05C39C14" w14:textId="77777777" w:rsidTr="005C739C">
        <w:trPr>
          <w:trHeight w:val="283"/>
        </w:trPr>
        <w:tc>
          <w:tcPr>
            <w:tcW w:w="8788" w:type="dxa"/>
          </w:tcPr>
          <w:p w14:paraId="100E0ADE" w14:textId="77777777" w:rsidR="0076512C" w:rsidRPr="00A77B8D" w:rsidRDefault="0076512C" w:rsidP="005C739C">
            <w:pPr>
              <w:pStyle w:val="Bezodstpw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E-mail</w:t>
            </w:r>
          </w:p>
        </w:tc>
      </w:tr>
    </w:tbl>
    <w:p w14:paraId="3C474BEF" w14:textId="77777777" w:rsidR="0076512C" w:rsidRPr="0082083C" w:rsidRDefault="0076512C" w:rsidP="0076512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Strony ustalają, iż wszelkie pisma wysłane listem poleconym na adresy wskazane w niniejszej umowie jako adresy do doręczeń, uważa się za doręczone z upływem terminu </w:t>
      </w:r>
      <w:r>
        <w:rPr>
          <w:rFonts w:cs="Calibri"/>
          <w:sz w:val="20"/>
          <w:szCs w:val="20"/>
        </w:rPr>
        <w:t>14</w:t>
      </w:r>
      <w:r w:rsidRPr="0082083C">
        <w:rPr>
          <w:rFonts w:cs="Calibri"/>
          <w:sz w:val="20"/>
          <w:szCs w:val="20"/>
        </w:rPr>
        <w:t xml:space="preserve"> dni od daty </w:t>
      </w:r>
      <w:r>
        <w:rPr>
          <w:rFonts w:cs="Calibri"/>
          <w:sz w:val="20"/>
          <w:szCs w:val="20"/>
        </w:rPr>
        <w:t>powtórnego zawiadomienia.</w:t>
      </w:r>
    </w:p>
    <w:p w14:paraId="1638F129" w14:textId="77777777" w:rsidR="0076512C" w:rsidRDefault="0076512C" w:rsidP="0076512C">
      <w:pPr>
        <w:pStyle w:val="Bezodstpw"/>
        <w:rPr>
          <w:rFonts w:cs="Calibri"/>
          <w:sz w:val="20"/>
          <w:szCs w:val="20"/>
        </w:rPr>
      </w:pPr>
    </w:p>
    <w:p w14:paraId="21886380" w14:textId="77777777" w:rsidR="0076512C" w:rsidRDefault="0076512C" w:rsidP="0076512C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DA48C8">
        <w:rPr>
          <w:rFonts w:cs="Calibri"/>
          <w:b/>
          <w:bCs/>
          <w:sz w:val="20"/>
          <w:szCs w:val="20"/>
        </w:rPr>
        <w:t xml:space="preserve">§ </w:t>
      </w:r>
      <w:r>
        <w:rPr>
          <w:rFonts w:cs="Calibri"/>
          <w:b/>
          <w:bCs/>
          <w:sz w:val="20"/>
          <w:szCs w:val="20"/>
        </w:rPr>
        <w:t>5</w:t>
      </w:r>
    </w:p>
    <w:p w14:paraId="085DE26C" w14:textId="77777777" w:rsidR="0076512C" w:rsidRDefault="0076512C" w:rsidP="0076512C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07757F">
        <w:rPr>
          <w:rFonts w:cs="Calibri"/>
          <w:sz w:val="20"/>
          <w:szCs w:val="20"/>
        </w:rPr>
        <w:t xml:space="preserve">Niniejsze Porozumienie zostało zawarte na czas nieokreślony. </w:t>
      </w:r>
    </w:p>
    <w:p w14:paraId="14C3F033" w14:textId="77777777" w:rsidR="0076512C" w:rsidRPr="0082083C" w:rsidRDefault="0076512C" w:rsidP="0076512C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F11496">
        <w:rPr>
          <w:rFonts w:cs="Calibri"/>
          <w:sz w:val="20"/>
          <w:szCs w:val="20"/>
        </w:rPr>
        <w:t>Wypowiedzenie Porozumienia przez Podopiecznego może nastąpić w każdej chwili bez podania przyczyny.</w:t>
      </w:r>
      <w:r>
        <w:rPr>
          <w:rFonts w:cs="Calibri"/>
          <w:sz w:val="20"/>
          <w:szCs w:val="20"/>
        </w:rPr>
        <w:t xml:space="preserve"> Porozumienie traci moc z dniem jego wypowiedzenia przez </w:t>
      </w:r>
      <w:r w:rsidRPr="00EB5747">
        <w:rPr>
          <w:rFonts w:cs="Calibri"/>
          <w:bCs/>
          <w:sz w:val="20"/>
          <w:szCs w:val="20"/>
        </w:rPr>
        <w:t>Podopiecznego</w:t>
      </w:r>
      <w:r>
        <w:rPr>
          <w:rFonts w:cs="Calibri"/>
          <w:bCs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>Niewydatkowane środki przeznaczane są na cele statutowe Stowarzyszenia, w tym na pomoc pozostałym Podopiecznym.</w:t>
      </w:r>
    </w:p>
    <w:p w14:paraId="3BE29963" w14:textId="77777777" w:rsidR="0076512C" w:rsidRDefault="0076512C" w:rsidP="0076512C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Wypowiedzenie Porozumienie przez Stowarzyszenie może nastąpić w przypadku:</w:t>
      </w:r>
    </w:p>
    <w:p w14:paraId="7F234207" w14:textId="77777777" w:rsidR="0076512C" w:rsidRDefault="0076512C" w:rsidP="0076512C">
      <w:pPr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łamania przez Podopiecznego postanowień Porozumienia, </w:t>
      </w:r>
    </w:p>
    <w:p w14:paraId="06A9094C" w14:textId="77777777" w:rsidR="0076512C" w:rsidRDefault="0076512C" w:rsidP="0076512C">
      <w:pPr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cs="Calibri"/>
          <w:sz w:val="20"/>
          <w:szCs w:val="20"/>
        </w:rPr>
      </w:pPr>
      <w:r w:rsidRPr="0007757F">
        <w:rPr>
          <w:rFonts w:cs="Calibri"/>
          <w:sz w:val="20"/>
          <w:szCs w:val="20"/>
        </w:rPr>
        <w:t>znaczn</w:t>
      </w:r>
      <w:r>
        <w:rPr>
          <w:rFonts w:cs="Calibri"/>
          <w:sz w:val="20"/>
          <w:szCs w:val="20"/>
        </w:rPr>
        <w:t>ej</w:t>
      </w:r>
      <w:r w:rsidRPr="0007757F">
        <w:rPr>
          <w:rFonts w:cs="Calibri"/>
          <w:sz w:val="20"/>
          <w:szCs w:val="20"/>
        </w:rPr>
        <w:t xml:space="preserve"> popraw</w:t>
      </w:r>
      <w:r>
        <w:rPr>
          <w:rFonts w:cs="Calibri"/>
          <w:sz w:val="20"/>
          <w:szCs w:val="20"/>
        </w:rPr>
        <w:t>y</w:t>
      </w:r>
      <w:r w:rsidRPr="0007757F">
        <w:rPr>
          <w:rFonts w:cs="Calibri"/>
          <w:sz w:val="20"/>
          <w:szCs w:val="20"/>
        </w:rPr>
        <w:t xml:space="preserve"> sytuacji finansowej i/lub zdrowotnej Podopiecznego</w:t>
      </w:r>
      <w:r>
        <w:rPr>
          <w:rFonts w:cs="Calibri"/>
          <w:sz w:val="20"/>
          <w:szCs w:val="20"/>
        </w:rPr>
        <w:t xml:space="preserve">, </w:t>
      </w:r>
    </w:p>
    <w:p w14:paraId="3D9AC287" w14:textId="5EE054BD" w:rsidR="002602DE" w:rsidRDefault="0076512C" w:rsidP="002602DE">
      <w:pPr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cs="Calibri"/>
          <w:bCs/>
          <w:sz w:val="20"/>
          <w:szCs w:val="20"/>
        </w:rPr>
      </w:pPr>
      <w:r w:rsidRPr="00EB5747">
        <w:rPr>
          <w:rFonts w:cs="Calibri"/>
          <w:bCs/>
          <w:sz w:val="20"/>
          <w:szCs w:val="20"/>
        </w:rPr>
        <w:t>braku kontaktu drogą e-mail, telefoniczną lub listową z Podopiecznym dłuższ</w:t>
      </w:r>
      <w:r>
        <w:rPr>
          <w:rFonts w:cs="Calibri"/>
          <w:bCs/>
          <w:sz w:val="20"/>
          <w:szCs w:val="20"/>
        </w:rPr>
        <w:t>ego</w:t>
      </w:r>
      <w:r w:rsidRPr="00EB5747">
        <w:rPr>
          <w:rFonts w:cs="Calibri"/>
          <w:bCs/>
          <w:sz w:val="20"/>
          <w:szCs w:val="20"/>
        </w:rPr>
        <w:t xml:space="preserve"> niż 60 dni</w:t>
      </w:r>
      <w:r w:rsidR="002602DE">
        <w:rPr>
          <w:rFonts w:cs="Calibri"/>
          <w:bCs/>
          <w:sz w:val="20"/>
          <w:szCs w:val="20"/>
        </w:rPr>
        <w:t>,</w:t>
      </w:r>
    </w:p>
    <w:p w14:paraId="14B0A9D4" w14:textId="77777777" w:rsidR="00C74EC3" w:rsidRPr="00C74EC3" w:rsidRDefault="00C74EC3" w:rsidP="00C74EC3">
      <w:pPr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cs="Calibri"/>
          <w:bCs/>
          <w:sz w:val="20"/>
          <w:szCs w:val="20"/>
        </w:rPr>
      </w:pPr>
      <w:r w:rsidRPr="00C74EC3">
        <w:rPr>
          <w:rFonts w:cs="Calibri"/>
          <w:bCs/>
          <w:sz w:val="20"/>
          <w:szCs w:val="20"/>
        </w:rPr>
        <w:t>niewydatkowania środków w czasie dłuższym niż 2 lata,</w:t>
      </w:r>
    </w:p>
    <w:p w14:paraId="586FDC71" w14:textId="77777777" w:rsidR="00C74EC3" w:rsidRPr="00C74EC3" w:rsidRDefault="00C74EC3" w:rsidP="00C74EC3">
      <w:pPr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cs="Calibri"/>
          <w:bCs/>
          <w:sz w:val="20"/>
          <w:szCs w:val="20"/>
        </w:rPr>
      </w:pPr>
      <w:r w:rsidRPr="00C74EC3">
        <w:rPr>
          <w:rFonts w:cs="Calibri"/>
          <w:bCs/>
          <w:sz w:val="20"/>
          <w:szCs w:val="20"/>
        </w:rPr>
        <w:t>nie dostarczenia aktualnego orzeczenia o niepełnosprawności w terminie 6 miesięcy od upływu ważności poprzedniego orzeczenia lub zaświadczenia lekarskiego w terminie 2 miesięcy od 30 stycznia każdego roku.</w:t>
      </w:r>
    </w:p>
    <w:p w14:paraId="4363CBFE" w14:textId="5844D72E" w:rsidR="0076512C" w:rsidRPr="0082083C" w:rsidRDefault="0076512C" w:rsidP="0076512C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Porozumienie traci moc z dniem</w:t>
      </w:r>
      <w:r w:rsidR="006E01F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jego wypowiedzenia przez Stowarzyszenie. Niewydatkowane środki przeznaczane są na cele statutowe Stowarzyszenia, w tym na pomoc pozostałym Podopiecznym. </w:t>
      </w:r>
    </w:p>
    <w:p w14:paraId="14AA1327" w14:textId="74BFB1F9" w:rsidR="002602DE" w:rsidRPr="002602DE" w:rsidRDefault="0076512C" w:rsidP="002602D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Porozumienie ulega rozwiązaniu z chwilą śmierci Podopiecznego. Niewydatkowane środki przeznaczane są na cele statutowe Stowarzyszenia, w tym na pomoc pozostałym Podopiecznym. </w:t>
      </w:r>
    </w:p>
    <w:p w14:paraId="16129462" w14:textId="77777777" w:rsidR="0076512C" w:rsidRDefault="0076512C" w:rsidP="0076512C">
      <w:pPr>
        <w:spacing w:after="0" w:line="240" w:lineRule="auto"/>
        <w:contextualSpacing/>
        <w:jc w:val="both"/>
        <w:rPr>
          <w:rFonts w:cs="Calibri"/>
          <w:bCs/>
          <w:sz w:val="20"/>
          <w:szCs w:val="20"/>
        </w:rPr>
      </w:pPr>
    </w:p>
    <w:p w14:paraId="61D33204" w14:textId="77777777" w:rsidR="0076512C" w:rsidRDefault="0076512C" w:rsidP="0076512C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DA48C8">
        <w:rPr>
          <w:rFonts w:cs="Calibri"/>
          <w:b/>
          <w:bCs/>
          <w:sz w:val="20"/>
          <w:szCs w:val="20"/>
        </w:rPr>
        <w:t xml:space="preserve">§ </w:t>
      </w:r>
      <w:r>
        <w:rPr>
          <w:rFonts w:cs="Calibri"/>
          <w:b/>
          <w:bCs/>
          <w:sz w:val="20"/>
          <w:szCs w:val="20"/>
        </w:rPr>
        <w:t>6</w:t>
      </w:r>
    </w:p>
    <w:p w14:paraId="7E32A90D" w14:textId="77777777" w:rsidR="0076512C" w:rsidRDefault="0076512C" w:rsidP="0076512C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>Wszelkie zmiany niniejsze</w:t>
      </w:r>
      <w:r>
        <w:rPr>
          <w:rFonts w:cs="Calibri"/>
          <w:sz w:val="20"/>
          <w:szCs w:val="20"/>
        </w:rPr>
        <w:t>go Porozumienia</w:t>
      </w:r>
      <w:r w:rsidRPr="0082083C">
        <w:rPr>
          <w:rFonts w:cs="Calibri"/>
          <w:sz w:val="20"/>
          <w:szCs w:val="20"/>
        </w:rPr>
        <w:t xml:space="preserve"> wymagają̨ formy pisemnej pod rygorem nieważności.</w:t>
      </w:r>
    </w:p>
    <w:p w14:paraId="788C639C" w14:textId="77777777" w:rsidR="0076512C" w:rsidRDefault="0076512C" w:rsidP="0076512C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cs="Calibri"/>
          <w:sz w:val="20"/>
          <w:szCs w:val="20"/>
        </w:rPr>
      </w:pPr>
      <w:r w:rsidRPr="00D51216">
        <w:rPr>
          <w:rFonts w:cs="Calibri"/>
          <w:sz w:val="20"/>
          <w:szCs w:val="20"/>
        </w:rPr>
        <w:t>Stowarzyszenie zastrzega sobie prawo do dokonywania zmian treści Porozumienia i załączników.</w:t>
      </w:r>
    </w:p>
    <w:p w14:paraId="3CD65CAC" w14:textId="77777777" w:rsidR="0076512C" w:rsidRPr="00D51216" w:rsidRDefault="0076512C" w:rsidP="0076512C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cs="Calibri"/>
          <w:sz w:val="20"/>
          <w:szCs w:val="20"/>
        </w:rPr>
      </w:pPr>
      <w:r w:rsidRPr="00D51216">
        <w:rPr>
          <w:rFonts w:cs="Calibri"/>
          <w:sz w:val="20"/>
          <w:szCs w:val="20"/>
        </w:rPr>
        <w:t>Brak akceptacji nowej treści załączników może być powodem wypowiedzenia Porozumienia przez obie Strony z zachowaniem przez Podopiecznego prawa do wykorzystywania środków pieniężnych znajdujących się na Koncie zgodnie z ostatnio zaakceptowanymi załącznikami i przy jednoczesnym braku możliwości dalszego gromadzenia środków na Koncie.</w:t>
      </w:r>
    </w:p>
    <w:p w14:paraId="06ADF5D9" w14:textId="77777777" w:rsidR="0076512C" w:rsidRDefault="0076512C" w:rsidP="0076512C">
      <w:pPr>
        <w:spacing w:after="0" w:line="240" w:lineRule="auto"/>
        <w:contextualSpacing/>
        <w:jc w:val="both"/>
        <w:rPr>
          <w:rFonts w:cs="Calibri"/>
          <w:bCs/>
          <w:sz w:val="20"/>
          <w:szCs w:val="20"/>
        </w:rPr>
      </w:pPr>
    </w:p>
    <w:p w14:paraId="5ABD449F" w14:textId="77777777" w:rsidR="0076512C" w:rsidRPr="0082083C" w:rsidRDefault="0076512C" w:rsidP="0076512C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82083C">
        <w:rPr>
          <w:rFonts w:cs="Calibri"/>
          <w:b/>
          <w:bCs/>
          <w:sz w:val="20"/>
          <w:szCs w:val="20"/>
        </w:rPr>
        <w:t>§ 7</w:t>
      </w:r>
    </w:p>
    <w:p w14:paraId="29FE69D8" w14:textId="77777777" w:rsidR="0076512C" w:rsidRPr="0082083C" w:rsidRDefault="0076512C" w:rsidP="0076512C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Strony Porozumienia są zobowiązane do wzajemnego informowania się o każdej zmianie swoich danych, w tym zmianie </w:t>
      </w:r>
      <w:r>
        <w:rPr>
          <w:rFonts w:cs="Calibri"/>
          <w:sz w:val="20"/>
          <w:szCs w:val="20"/>
        </w:rPr>
        <w:t xml:space="preserve">imienia i nazwiska, adresu zamieszkania, adresu korespondencyjnego, numeru telefony, </w:t>
      </w:r>
      <w:r>
        <w:rPr>
          <w:rFonts w:cs="Calibri"/>
          <w:sz w:val="20"/>
          <w:szCs w:val="20"/>
        </w:rPr>
        <w:br/>
        <w:t>e-mail, numeru rac</w:t>
      </w:r>
      <w:r w:rsidRPr="0082083C">
        <w:rPr>
          <w:rFonts w:cs="Calibri"/>
          <w:sz w:val="20"/>
          <w:szCs w:val="20"/>
        </w:rPr>
        <w:t>hunku bankowego oraz znaczących zmianach związanych z sytuacją finansową i</w:t>
      </w:r>
      <w:r>
        <w:rPr>
          <w:rFonts w:cs="Calibri"/>
          <w:sz w:val="20"/>
          <w:szCs w:val="20"/>
        </w:rPr>
        <w:t> </w:t>
      </w:r>
      <w:r w:rsidRPr="0082083C">
        <w:rPr>
          <w:rFonts w:cs="Calibri"/>
          <w:sz w:val="20"/>
          <w:szCs w:val="20"/>
        </w:rPr>
        <w:t>zdrowotną mających wpływ na świadczone przez Stowarzyszenie wsparcie.</w:t>
      </w:r>
    </w:p>
    <w:p w14:paraId="202F5465" w14:textId="77777777" w:rsidR="0076512C" w:rsidRPr="0082083C" w:rsidRDefault="0076512C" w:rsidP="0076512C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bookmarkStart w:id="3" w:name="_Hlk54077258"/>
      <w:r w:rsidRPr="0082083C">
        <w:rPr>
          <w:rFonts w:cs="Calibri"/>
          <w:sz w:val="20"/>
          <w:szCs w:val="20"/>
        </w:rPr>
        <w:t xml:space="preserve">Zmiany Porozumienia mogą zostać dokonane poprzez aneks do Porozumienia wymieniony pomiędzy Stronami w postaci elektronicznej (skan dokumentu z własnoręcznymi podpisami stron). </w:t>
      </w:r>
    </w:p>
    <w:p w14:paraId="52C560C3" w14:textId="77777777" w:rsidR="0076512C" w:rsidRPr="0082083C" w:rsidRDefault="0076512C" w:rsidP="0076512C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Wszelkie spory związane z umową będzie rozstrzygał polski sąd powszechny właściwy ze względu na siedzibę Stowarzyszenia. </w:t>
      </w:r>
    </w:p>
    <w:bookmarkEnd w:id="3"/>
    <w:p w14:paraId="791DE9E9" w14:textId="77777777" w:rsidR="0076512C" w:rsidRPr="0082083C" w:rsidRDefault="0076512C" w:rsidP="0076512C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Niniejsze Porozumienie zostało sporządzone w dwóch jednobrzmiących egzemplarzach, po jednym dla każdej ze Stron. Wszelkie zmiany Porozumienia wymagają formy pisemnej pod rygorem nieważności. </w:t>
      </w:r>
    </w:p>
    <w:p w14:paraId="0BA37E04" w14:textId="77777777" w:rsidR="0076512C" w:rsidRPr="0082083C" w:rsidRDefault="0076512C" w:rsidP="0076512C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Wszelkie załączniki do Porozumienia stanowią jego integralną część. </w:t>
      </w:r>
    </w:p>
    <w:p w14:paraId="1A26285C" w14:textId="77777777" w:rsidR="0076512C" w:rsidRPr="0082083C" w:rsidRDefault="0076512C" w:rsidP="0076512C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>Podopieczny oświadcza, że zapoznał się z treścią Porozumienia i załączników, rozumie ich treść, akceptuje je i zobowiązuje się do ich przestrzegania i stosowania.</w:t>
      </w:r>
    </w:p>
    <w:p w14:paraId="44E72125" w14:textId="77777777" w:rsidR="0076512C" w:rsidRPr="0082083C" w:rsidRDefault="0076512C" w:rsidP="0076512C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lastRenderedPageBreak/>
        <w:t>Zawierając niniejsze Porozumienie Podopieczny akceptuje fakt, że Stowarzyszenie nie ponosi żadnych opłat i kosztów związanych z przekazaniem środków na rzecz Podopiecznego, za wyjątkiem opłat bankowych, zaś wszystkie ewentualne zobowiązania publiczno-prawne, w tym finansowe, związane z zawartą umową obciążają Podopiecznego.</w:t>
      </w:r>
    </w:p>
    <w:p w14:paraId="71EF6C78" w14:textId="77777777" w:rsidR="0076512C" w:rsidRPr="0082083C" w:rsidRDefault="0076512C" w:rsidP="0076512C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 xml:space="preserve">Porozumienie wchodzi w życie z dniem jego podpisania przez obie Strony.  </w:t>
      </w:r>
    </w:p>
    <w:p w14:paraId="0921243E" w14:textId="77777777" w:rsidR="0076512C" w:rsidRPr="0082083C" w:rsidRDefault="0076512C" w:rsidP="0076512C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82083C">
        <w:rPr>
          <w:rFonts w:cs="Calibri"/>
          <w:sz w:val="20"/>
          <w:szCs w:val="20"/>
        </w:rPr>
        <w:t>Z chwilą wejścia w życie Porozumienia traci moc uprzednio zawarta przez Strony umowa.</w:t>
      </w:r>
    </w:p>
    <w:p w14:paraId="368AC253" w14:textId="77777777" w:rsidR="0076512C" w:rsidRDefault="0076512C" w:rsidP="0076512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044DC173" w14:textId="77777777" w:rsidR="0076512C" w:rsidRPr="00A77B8D" w:rsidRDefault="0076512C" w:rsidP="0076512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3602FD58" w14:textId="77777777" w:rsidR="0076512C" w:rsidRPr="00A77B8D" w:rsidRDefault="0076512C" w:rsidP="0076512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BBDE506" w14:textId="77777777" w:rsidR="0076512C" w:rsidRPr="00A77B8D" w:rsidRDefault="0076512C" w:rsidP="0076512C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A77B8D">
        <w:rPr>
          <w:rFonts w:cs="Calibri"/>
          <w:sz w:val="20"/>
          <w:szCs w:val="20"/>
        </w:rPr>
        <w:tab/>
        <w:t>______________________________________</w:t>
      </w:r>
      <w:r w:rsidRPr="00A77B8D">
        <w:rPr>
          <w:rFonts w:cs="Calibri"/>
          <w:sz w:val="20"/>
          <w:szCs w:val="20"/>
        </w:rPr>
        <w:tab/>
        <w:t>______________________________________</w:t>
      </w:r>
    </w:p>
    <w:p w14:paraId="2F07D8AB" w14:textId="77777777" w:rsidR="0076512C" w:rsidRPr="00A77B8D" w:rsidRDefault="0076512C" w:rsidP="0076512C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A77B8D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>Podpis członka Zarządu Stowarzyszenia</w:t>
      </w:r>
      <w:r w:rsidRPr="00A77B8D">
        <w:rPr>
          <w:rFonts w:cs="Calibri"/>
          <w:sz w:val="16"/>
          <w:szCs w:val="16"/>
        </w:rPr>
        <w:tab/>
        <w:t>Podpis Podopiecznego</w:t>
      </w:r>
    </w:p>
    <w:p w14:paraId="542D8472" w14:textId="77777777" w:rsidR="007D6A0C" w:rsidRPr="0080284C" w:rsidRDefault="007D6A0C" w:rsidP="0080284C"/>
    <w:sectPr w:rsidR="007D6A0C" w:rsidRPr="0080284C" w:rsidSect="00CF2B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418" w:bottom="1701" w:left="1418" w:header="709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EF84" w14:textId="77777777" w:rsidR="00236184" w:rsidRDefault="00236184" w:rsidP="001F4C65">
      <w:pPr>
        <w:spacing w:after="0" w:line="240" w:lineRule="auto"/>
      </w:pPr>
      <w:r>
        <w:separator/>
      </w:r>
    </w:p>
  </w:endnote>
  <w:endnote w:type="continuationSeparator" w:id="0">
    <w:p w14:paraId="117E437E" w14:textId="77777777" w:rsidR="00236184" w:rsidRDefault="00236184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8F2B" w14:textId="77777777" w:rsidR="00236184" w:rsidRDefault="00236184" w:rsidP="001F4C65">
      <w:pPr>
        <w:spacing w:after="0" w:line="240" w:lineRule="auto"/>
      </w:pPr>
      <w:r>
        <w:separator/>
      </w:r>
    </w:p>
  </w:footnote>
  <w:footnote w:type="continuationSeparator" w:id="0">
    <w:p w14:paraId="5689A941" w14:textId="77777777" w:rsidR="00236184" w:rsidRDefault="00236184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1CB4" w14:textId="77777777" w:rsidR="00D821C2" w:rsidRDefault="00D821C2" w:rsidP="00D821C2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19D1873" w14:textId="77777777" w:rsidR="00D821C2" w:rsidRDefault="00D821C2" w:rsidP="00D821C2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303D9ABB" w14:textId="77777777" w:rsidR="00D821C2" w:rsidRDefault="00D821C2" w:rsidP="00D821C2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49E5B958" w14:textId="77777777" w:rsidR="00D821C2" w:rsidRDefault="00D821C2" w:rsidP="00D821C2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120A6157" w14:textId="2CCC26BB" w:rsidR="00D821C2" w:rsidRPr="00D821C2" w:rsidRDefault="00D821C2" w:rsidP="00D821C2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D821C2">
      <w:rPr>
        <w:rFonts w:cs="Calibri"/>
        <w:sz w:val="16"/>
        <w:szCs w:val="16"/>
      </w:rPr>
      <w:t>2.2.1. Wsparcie - porozumienie – obowiązuje od dnia 0</w:t>
    </w:r>
    <w:r w:rsidR="00AF05C7">
      <w:rPr>
        <w:rFonts w:cs="Calibri"/>
        <w:sz w:val="16"/>
        <w:szCs w:val="16"/>
      </w:rPr>
      <w:t>1</w:t>
    </w:r>
    <w:r w:rsidRPr="00D821C2">
      <w:rPr>
        <w:rFonts w:cs="Calibri"/>
        <w:sz w:val="16"/>
        <w:szCs w:val="16"/>
      </w:rPr>
      <w:t>.0</w:t>
    </w:r>
    <w:r w:rsidR="00AF05C7">
      <w:rPr>
        <w:rFonts w:cs="Calibri"/>
        <w:sz w:val="16"/>
        <w:szCs w:val="16"/>
      </w:rPr>
      <w:t>2</w:t>
    </w:r>
    <w:r w:rsidRPr="00D821C2">
      <w:rPr>
        <w:rFonts w:cs="Calibri"/>
        <w:sz w:val="16"/>
        <w:szCs w:val="16"/>
      </w:rPr>
      <w:t>.202</w:t>
    </w:r>
    <w:r w:rsidR="00AF05C7">
      <w:rPr>
        <w:rFonts w:cs="Calibri"/>
        <w:sz w:val="16"/>
        <w:szCs w:val="16"/>
      </w:rPr>
      <w:t>6</w:t>
    </w:r>
    <w:r w:rsidRPr="00D821C2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38D"/>
    <w:multiLevelType w:val="hybridMultilevel"/>
    <w:tmpl w:val="170EE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94A7E"/>
    <w:multiLevelType w:val="hybridMultilevel"/>
    <w:tmpl w:val="13C02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64FC9"/>
    <w:multiLevelType w:val="hybridMultilevel"/>
    <w:tmpl w:val="805CB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A5087"/>
    <w:multiLevelType w:val="hybridMultilevel"/>
    <w:tmpl w:val="351A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044B7"/>
    <w:multiLevelType w:val="hybridMultilevel"/>
    <w:tmpl w:val="A7E8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47D43"/>
    <w:multiLevelType w:val="hybridMultilevel"/>
    <w:tmpl w:val="7D28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A23CB"/>
    <w:multiLevelType w:val="hybridMultilevel"/>
    <w:tmpl w:val="430A5E32"/>
    <w:lvl w:ilvl="0" w:tplc="34C266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36D35"/>
    <w:multiLevelType w:val="hybridMultilevel"/>
    <w:tmpl w:val="D048D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A24F1"/>
    <w:multiLevelType w:val="hybridMultilevel"/>
    <w:tmpl w:val="C23066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712855">
    <w:abstractNumId w:val="5"/>
  </w:num>
  <w:num w:numId="2" w16cid:durableId="685598902">
    <w:abstractNumId w:val="7"/>
  </w:num>
  <w:num w:numId="3" w16cid:durableId="1766271406">
    <w:abstractNumId w:val="4"/>
  </w:num>
  <w:num w:numId="4" w16cid:durableId="764423474">
    <w:abstractNumId w:val="0"/>
  </w:num>
  <w:num w:numId="5" w16cid:durableId="302389876">
    <w:abstractNumId w:val="2"/>
  </w:num>
  <w:num w:numId="6" w16cid:durableId="295986332">
    <w:abstractNumId w:val="8"/>
  </w:num>
  <w:num w:numId="7" w16cid:durableId="2081443146">
    <w:abstractNumId w:val="6"/>
  </w:num>
  <w:num w:numId="8" w16cid:durableId="1486975122">
    <w:abstractNumId w:val="1"/>
  </w:num>
  <w:num w:numId="9" w16cid:durableId="1495028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F4C65"/>
    <w:rsid w:val="00236184"/>
    <w:rsid w:val="002602DE"/>
    <w:rsid w:val="002E17D6"/>
    <w:rsid w:val="003508B0"/>
    <w:rsid w:val="004457B6"/>
    <w:rsid w:val="004E0902"/>
    <w:rsid w:val="00500DDA"/>
    <w:rsid w:val="0061533C"/>
    <w:rsid w:val="006945CC"/>
    <w:rsid w:val="006E01FC"/>
    <w:rsid w:val="006F5ABF"/>
    <w:rsid w:val="00735E3B"/>
    <w:rsid w:val="00752C00"/>
    <w:rsid w:val="0076512C"/>
    <w:rsid w:val="007D6A0C"/>
    <w:rsid w:val="0080284C"/>
    <w:rsid w:val="008051F5"/>
    <w:rsid w:val="00811C51"/>
    <w:rsid w:val="00831DA6"/>
    <w:rsid w:val="00831E4C"/>
    <w:rsid w:val="008528C1"/>
    <w:rsid w:val="008A3A6D"/>
    <w:rsid w:val="008C0F4C"/>
    <w:rsid w:val="0090088F"/>
    <w:rsid w:val="009018BA"/>
    <w:rsid w:val="00AF05C7"/>
    <w:rsid w:val="00B03D2F"/>
    <w:rsid w:val="00B131E0"/>
    <w:rsid w:val="00B14BA3"/>
    <w:rsid w:val="00B27720"/>
    <w:rsid w:val="00C340C7"/>
    <w:rsid w:val="00C35EBC"/>
    <w:rsid w:val="00C74EC3"/>
    <w:rsid w:val="00C85169"/>
    <w:rsid w:val="00CF2B7B"/>
    <w:rsid w:val="00D13E3F"/>
    <w:rsid w:val="00D821C2"/>
    <w:rsid w:val="00DB684C"/>
    <w:rsid w:val="00DC6709"/>
    <w:rsid w:val="00E47404"/>
    <w:rsid w:val="00EA7822"/>
    <w:rsid w:val="00F670A8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7651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15</cp:revision>
  <cp:lastPrinted>2021-07-23T06:37:00Z</cp:lastPrinted>
  <dcterms:created xsi:type="dcterms:W3CDTF">2022-12-02T12:45:00Z</dcterms:created>
  <dcterms:modified xsi:type="dcterms:W3CDTF">2025-12-30T08:57:00Z</dcterms:modified>
</cp:coreProperties>
</file>