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AB12" w14:textId="77777777" w:rsidR="004266C6" w:rsidRPr="00890F86" w:rsidRDefault="004266C6" w:rsidP="004266C6">
      <w:pPr>
        <w:pStyle w:val="Bezodstpw"/>
        <w:contextualSpacing/>
        <w:jc w:val="center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INFORMACJE ZWIĄZANE Z PRZETWARZANIEM DANYCH OSOBOWYCH</w:t>
      </w:r>
    </w:p>
    <w:p w14:paraId="0F63AD2E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</w:p>
    <w:p w14:paraId="7DF776CE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 xml:space="preserve">Niniejszym informujemy Państwa, że przetwarzamy Państwa dane osobowe oraz dane osobowe Państwa podopiecznego przekazane nam w związku z zawarciem porozumienia dotyczącego udzielania </w:t>
      </w:r>
      <w:r>
        <w:rPr>
          <w:rFonts w:cs="Calibri"/>
          <w:sz w:val="20"/>
          <w:szCs w:val="20"/>
        </w:rPr>
        <w:t>w</w:t>
      </w:r>
      <w:r w:rsidRPr="00890F86">
        <w:rPr>
          <w:rFonts w:cs="Calibri"/>
          <w:sz w:val="20"/>
          <w:szCs w:val="20"/>
        </w:rPr>
        <w:t>sparcia przez Stowarzyszenie „Cała Naprzód”.</w:t>
      </w:r>
    </w:p>
    <w:p w14:paraId="1995A66A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1D1DE170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Administrator danych osobowych.</w:t>
      </w:r>
    </w:p>
    <w:p w14:paraId="1E5E509E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Administratorem danych osobowych jest Stowarzyszenie "Cała Naprzód", ul. Zwycięstwa 1/1, 44-100 Gliwice, którego akta rejestrowe przechowuje Sąd Rejonowy w Gliwicach, X wydział KRS, NIP: 6312589810, KRS: 0000328818.</w:t>
      </w:r>
    </w:p>
    <w:p w14:paraId="23478974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0A70E8A2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Zakres przetwarzanych danych.</w:t>
      </w:r>
    </w:p>
    <w:p w14:paraId="289938E3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Przetwarzamy dane osobowe przekazane nam w związku z zawarciem umowy. Pośród tych danych mogą znajdować się zarówno Państwa dane, jak i dane Państwa podopiecznego, w szczególności, następujące informacje:</w:t>
      </w:r>
    </w:p>
    <w:p w14:paraId="1928327C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imię i nazwisko,</w:t>
      </w:r>
    </w:p>
    <w:p w14:paraId="3625869B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adres e-mail,</w:t>
      </w:r>
    </w:p>
    <w:p w14:paraId="58A9ADB1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numer telefonu,</w:t>
      </w:r>
    </w:p>
    <w:p w14:paraId="007940C9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adres zamieszkania,</w:t>
      </w:r>
    </w:p>
    <w:p w14:paraId="46B71E8F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numer konta bankowego, </w:t>
      </w:r>
    </w:p>
    <w:p w14:paraId="7A1C2EFC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dane o dochodach, </w:t>
      </w:r>
    </w:p>
    <w:p w14:paraId="26437974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dane identyfikacyjne i kontaktowe przedstawiciela ustawowego podopiecznego,</w:t>
      </w:r>
    </w:p>
    <w:p w14:paraId="05970D05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informacje o stanie zdrowia lub przebiegu choroby, </w:t>
      </w:r>
    </w:p>
    <w:p w14:paraId="0EDB1CEF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dokumentacja potwierdzająca informacje o zdrowiu lub chorobie Państwa podopiecznego, </w:t>
      </w:r>
    </w:p>
    <w:p w14:paraId="06F1C56F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inne dane osobowe zbierane w związku z realizacją porozumienia.</w:t>
      </w:r>
    </w:p>
    <w:p w14:paraId="042FE72E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</w:p>
    <w:p w14:paraId="3CC47780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Cele i podstawy przetwarzania</w:t>
      </w:r>
    </w:p>
    <w:p w14:paraId="58292E48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Dane przetwarzane są w następujących celach i w oparciu o następujące podstawy prawne:</w:t>
      </w:r>
    </w:p>
    <w:p w14:paraId="3EE1769E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zawarcie i wykonanie umowy o objęcie wsparciem przez Stowarzyszenie  - Art. 6 ust. 1 lit. b RODO,</w:t>
      </w:r>
    </w:p>
    <w:p w14:paraId="6A906BE7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uzasadniony interes realizowany przez administratora w postaci obrony, ustalenia lub dochodzenia roszczeń związanych z umową - Art. 6 ust. 1 lit. f RODO,</w:t>
      </w:r>
    </w:p>
    <w:p w14:paraId="41887B52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rozpowszechniania wizerunku podopiecznego na podstawie zgody udzielonej przez Państwa oraz przechowywanie dokumentu ze zgodą na rozpowszechnianie wizerunku w celu możliwości wykazania w razie sporu odebrania stosownej zgody - Art. 6 ust. 1 lit. f RODO,</w:t>
      </w:r>
    </w:p>
    <w:p w14:paraId="2BEFE30A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zgoda na przetwarzanie danych dotyczących zdrowia Państwa podopiecznego - art. 9 ust. 2 lit. a RODO.</w:t>
      </w:r>
    </w:p>
    <w:p w14:paraId="2CE5BFD7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</w:p>
    <w:p w14:paraId="04FD6058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Odbiorcy danych.</w:t>
      </w:r>
    </w:p>
    <w:p w14:paraId="0765BD27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W przetwarzaniu danych osobowych mogą brać udział następujące podmioty:</w:t>
      </w:r>
    </w:p>
    <w:p w14:paraId="651648F3" w14:textId="77777777" w:rsidR="004266C6" w:rsidRPr="00890F86" w:rsidRDefault="004266C6" w:rsidP="004266C6">
      <w:pPr>
        <w:pStyle w:val="Bezodstpw"/>
        <w:numPr>
          <w:ilvl w:val="0"/>
          <w:numId w:val="1"/>
        </w:numPr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 xml:space="preserve">Google – w zakresie korzystania z usług w ramach pakietu G-Suite, w ramach których dochodzi do przetwarzania danych osobowych, </w:t>
      </w:r>
    </w:p>
    <w:p w14:paraId="22F96C91" w14:textId="77777777" w:rsidR="004266C6" w:rsidRPr="00890F86" w:rsidRDefault="004266C6" w:rsidP="004266C6">
      <w:pPr>
        <w:pStyle w:val="Bezodstpw"/>
        <w:numPr>
          <w:ilvl w:val="0"/>
          <w:numId w:val="1"/>
        </w:numPr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biuro rachunkowe – w zakresie prowadzenia księgowości, która związana jest z przetwarzaniem danych osobowych zawartych w dokumentach księgowych,</w:t>
      </w:r>
    </w:p>
    <w:p w14:paraId="55C6CBCB" w14:textId="77777777" w:rsidR="004266C6" w:rsidRPr="00890F86" w:rsidRDefault="004266C6" w:rsidP="004266C6">
      <w:pPr>
        <w:pStyle w:val="Bezodstpw"/>
        <w:numPr>
          <w:ilvl w:val="0"/>
          <w:numId w:val="1"/>
        </w:numPr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obsługa IT – w zakresie świadczenia obsługi informatycznej, która może wiązać się z dostępem do danych osobowych przetwarzanych w ramach zasobów informatycznych,</w:t>
      </w:r>
    </w:p>
    <w:p w14:paraId="468511C6" w14:textId="77777777" w:rsidR="004266C6" w:rsidRPr="00890F86" w:rsidRDefault="004266C6" w:rsidP="004266C6">
      <w:pPr>
        <w:pStyle w:val="Bezodstpw"/>
        <w:numPr>
          <w:ilvl w:val="0"/>
          <w:numId w:val="1"/>
        </w:numPr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podwykonawcy – w zakresie świadczenia usług, które wiążą się z dostępem do danych osobowych.</w:t>
      </w:r>
    </w:p>
    <w:p w14:paraId="7A07A966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12FAB168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 xml:space="preserve">Wszystkie powyższe podmioty biorą udział w procesie przetwarzania danych osobowych na podstawie zawartych umów powierzenia przetwarzania danych osobowych. Wszystkie te podmioty zapewniają odpowiedni poziom ochrony danych osobowych. </w:t>
      </w:r>
    </w:p>
    <w:p w14:paraId="3674A64B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341C57F9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 xml:space="preserve">Państwa dane osobowe mogą być przekazywane do Urzędów Skarbowych w ramach wypełniania obowiązków związanych z rozliczeniami publiczno-prawnymi. Państwa dane osobowe mogą być również przekazywane </w:t>
      </w:r>
      <w:r w:rsidRPr="00890F86">
        <w:rPr>
          <w:rFonts w:cs="Calibri"/>
          <w:sz w:val="20"/>
          <w:szCs w:val="20"/>
        </w:rPr>
        <w:lastRenderedPageBreak/>
        <w:t xml:space="preserve">innym organom uprawnionym na podstawie przepisów prawa, jeżeli będzie to konieczne do wypełniania obowiązków nałożonych przepisami prawa lub dochodzenia swoich praw. </w:t>
      </w:r>
    </w:p>
    <w:p w14:paraId="3E67C54C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2E08C648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W sytuacji, w której konieczne byłoby skorzystanie przez nas z profesjonalnej pomocy prawnej, Państwa dane osobowe mogą być przekazywane do kancelarii prawnych świadczących na naszą rzecz pomoc prawną w</w:t>
      </w:r>
      <w:r>
        <w:rPr>
          <w:rFonts w:cs="Calibri"/>
          <w:sz w:val="20"/>
          <w:szCs w:val="20"/>
        </w:rPr>
        <w:t> </w:t>
      </w:r>
      <w:r w:rsidRPr="00890F86">
        <w:rPr>
          <w:rFonts w:cs="Calibri"/>
          <w:sz w:val="20"/>
          <w:szCs w:val="20"/>
        </w:rPr>
        <w:t>zakresie, w jakim jest to konieczne do dochodzenia naszych praw lub obrony przed roszczeniami.</w:t>
      </w:r>
    </w:p>
    <w:p w14:paraId="21AB918C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</w:p>
    <w:p w14:paraId="4DFB7616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Przekazywanie danych do państw trzecich.</w:t>
      </w:r>
    </w:p>
    <w:p w14:paraId="42EDF5BF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Korzystanie z niektórych systemów może się wiązać z przesyłaniem danych na serwery znajdujące się poza Europejskim Obszarem Gospodarczym. Dostawcy usług deklarują zapewnienie odpowiedniego poziomu ochrony danych osobowych poprzez korzystanie z mechanizmów zgodności funkcjonujących w ramach prawa europejskiego (standardowe klauzule umowne).</w:t>
      </w:r>
    </w:p>
    <w:p w14:paraId="3DF96C5D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24BF0CAB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Okres przechowywania danych.</w:t>
      </w:r>
    </w:p>
    <w:p w14:paraId="5055D0A4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Państwa dane osobowe będą przechowywane do upływu okresu przedawnienia roszczeń z tytułu zawartej umowy, czyli 6 lat od chwili rozwiązania umowy.</w:t>
      </w:r>
    </w:p>
    <w:p w14:paraId="0731F93A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2332CACA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Uprawnienia związane z przetwarzaniem.</w:t>
      </w:r>
    </w:p>
    <w:p w14:paraId="6E9A5B02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W związku z przetwarzaniem danych osobowych przysługują Państwu następujące uprawnienia:</w:t>
      </w:r>
    </w:p>
    <w:p w14:paraId="32A23B56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prawo dostępu do swoich danych oraz otrzymania ich kopii, </w:t>
      </w:r>
    </w:p>
    <w:p w14:paraId="14CB2364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prawo do sprostowania (poprawiania) swoich danych,</w:t>
      </w:r>
    </w:p>
    <w:p w14:paraId="5019824D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prawo do usunięcia danych (jeżeli </w:t>
      </w:r>
      <w:r>
        <w:rPr>
          <w:rFonts w:cs="Calibri"/>
          <w:sz w:val="20"/>
          <w:szCs w:val="20"/>
        </w:rPr>
        <w:t>Państwa</w:t>
      </w:r>
      <w:r w:rsidRPr="00890F86">
        <w:rPr>
          <w:rFonts w:cs="Calibri"/>
          <w:sz w:val="20"/>
          <w:szCs w:val="20"/>
        </w:rPr>
        <w:t xml:space="preserve"> zdaniem nie ma podstaw, abyśmy przetwarzali </w:t>
      </w:r>
      <w:r>
        <w:rPr>
          <w:rFonts w:cs="Calibri"/>
          <w:sz w:val="20"/>
          <w:szCs w:val="20"/>
        </w:rPr>
        <w:t xml:space="preserve">Państwa dane, mogą Państwo </w:t>
      </w:r>
      <w:r w:rsidRPr="00890F86">
        <w:rPr>
          <w:rFonts w:cs="Calibri"/>
          <w:sz w:val="20"/>
          <w:szCs w:val="20"/>
        </w:rPr>
        <w:t>żądać, abyśmy je usunęli),</w:t>
      </w:r>
    </w:p>
    <w:p w14:paraId="7DA8AF0B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 xml:space="preserve">prawo do ograniczenia przetwarzania danych (mogą Państwo żądać, abyśmy ograniczyli przetwarzanie danych wyłącznie do ich przechowywania lub wykonywania uzgodnionych z Państwem działań, jeżeli Państwa zdaniem mamy nieprawidłowe dane lub przetwarzamy je bezpodstawnie), </w:t>
      </w:r>
    </w:p>
    <w:p w14:paraId="4B50287D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prawo do wniesienia sprzeciwu wobec przetwarzania danych (mają Państwo prawo do sprzeciwu wobec przetwarzania danych na podstawie prawnie uzasadnionego interesu; powinni Państwo wskazać nam szczególną sytuację, która Państwa zdaniem uzasadnia zaprzestanie przez nas przetwarzania objętego sprzeciwem; przestaniemy przetwarzać Państwa dane w tych celach, chyba że wykażemy, że podstawy przetwarzania przez nas danych są nadrzędne wobec Państwa praw lub też, że Państwa dane są nam niezbędne do ustalenia, dochodzenia lub obrony roszczeń),</w:t>
      </w:r>
    </w:p>
    <w:p w14:paraId="5D2E280A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prawo do przenoszenia danych (mają Państwo prawo otrzymać od nas w ustrukturyzowanym, powszechnie używanym formacie nadającym się do odczytu maszynowego dane osobowe, które Państwo nam dostarczył na podstawie umowy lub Państwa zgody; mogą nam Państwo zlecić przesłanie tych danych bezpośrednio innemu podmiotowi),</w:t>
      </w:r>
    </w:p>
    <w:p w14:paraId="4EC2DF4C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>•</w:t>
      </w:r>
      <w:r w:rsidRPr="00890F86">
        <w:rPr>
          <w:rFonts w:cs="Calibri"/>
          <w:sz w:val="20"/>
          <w:szCs w:val="20"/>
        </w:rPr>
        <w:tab/>
        <w:t>prawo wniesienia skargi od organu nadzorczego (jeżeli stwierdzą Państwo, że przetwarzamy dane niezgodnie z prawem, mogą Państwo złożyć w tej sprawie skargę do Prezesa Urzędu Ochrony Danych Osobowych lub innego właściwego organu nadzorczego).</w:t>
      </w:r>
    </w:p>
    <w:p w14:paraId="24FD5462" w14:textId="77777777" w:rsidR="004266C6" w:rsidRPr="00890F86" w:rsidRDefault="004266C6" w:rsidP="004266C6">
      <w:pPr>
        <w:pStyle w:val="Bezodstpw"/>
        <w:ind w:left="284" w:hanging="284"/>
        <w:contextualSpacing/>
        <w:jc w:val="both"/>
        <w:rPr>
          <w:rFonts w:cs="Calibri"/>
          <w:sz w:val="20"/>
          <w:szCs w:val="20"/>
        </w:rPr>
      </w:pPr>
    </w:p>
    <w:p w14:paraId="259AEB0D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 xml:space="preserve">W celu wykonania swoich praw prosimy skierować swoje żądanie pod adres e-mail </w:t>
      </w:r>
      <w:r w:rsidRPr="00890F86">
        <w:rPr>
          <w:rFonts w:cs="Calibri"/>
          <w:b/>
          <w:sz w:val="20"/>
          <w:szCs w:val="20"/>
        </w:rPr>
        <w:t>rodo@calanaprzod.org</w:t>
      </w:r>
      <w:r w:rsidRPr="00890F86">
        <w:rPr>
          <w:rFonts w:cs="Calibri"/>
          <w:sz w:val="20"/>
          <w:szCs w:val="20"/>
        </w:rPr>
        <w:t>. Proszę pamiętać, że przed realizacją Państwa uprawnień będziemy musieli odpowiednio Państwa zidentyfikować.</w:t>
      </w:r>
    </w:p>
    <w:p w14:paraId="43381515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598DABC8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b/>
          <w:sz w:val="20"/>
          <w:szCs w:val="20"/>
        </w:rPr>
      </w:pPr>
      <w:r w:rsidRPr="00890F86">
        <w:rPr>
          <w:rFonts w:cs="Calibri"/>
          <w:b/>
          <w:sz w:val="20"/>
          <w:szCs w:val="20"/>
        </w:rPr>
        <w:t>Informacja o wymogu / dobrowolności podania danych.</w:t>
      </w:r>
    </w:p>
    <w:p w14:paraId="2B03F9BD" w14:textId="77777777" w:rsidR="004266C6" w:rsidRPr="00890F86" w:rsidRDefault="004266C6" w:rsidP="004266C6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890F86">
        <w:rPr>
          <w:rFonts w:cs="Calibri"/>
          <w:sz w:val="20"/>
          <w:szCs w:val="20"/>
        </w:rPr>
        <w:t xml:space="preserve">Podanie przez Państwa danych jest warunkiem udzielania </w:t>
      </w:r>
      <w:r>
        <w:rPr>
          <w:rFonts w:cs="Calibri"/>
          <w:sz w:val="20"/>
          <w:szCs w:val="20"/>
        </w:rPr>
        <w:t>w</w:t>
      </w:r>
      <w:r w:rsidRPr="00890F86">
        <w:rPr>
          <w:rFonts w:cs="Calibri"/>
          <w:sz w:val="20"/>
          <w:szCs w:val="20"/>
        </w:rPr>
        <w:t>sparcia przez Stowarzyszenie „Cała Naprzód”.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A688" w14:textId="77777777" w:rsidR="00E42ED7" w:rsidRDefault="00E42ED7" w:rsidP="001F4C65">
      <w:pPr>
        <w:spacing w:after="0" w:line="240" w:lineRule="auto"/>
      </w:pPr>
      <w:r>
        <w:separator/>
      </w:r>
    </w:p>
  </w:endnote>
  <w:endnote w:type="continuationSeparator" w:id="0">
    <w:p w14:paraId="17005247" w14:textId="77777777" w:rsidR="00E42ED7" w:rsidRDefault="00E42ED7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92F1" w14:textId="77777777" w:rsidR="00E42ED7" w:rsidRDefault="00E42ED7" w:rsidP="001F4C65">
      <w:pPr>
        <w:spacing w:after="0" w:line="240" w:lineRule="auto"/>
      </w:pPr>
      <w:r>
        <w:separator/>
      </w:r>
    </w:p>
  </w:footnote>
  <w:footnote w:type="continuationSeparator" w:id="0">
    <w:p w14:paraId="2E625148" w14:textId="77777777" w:rsidR="00E42ED7" w:rsidRDefault="00E42ED7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126" w14:textId="77777777" w:rsidR="004924E0" w:rsidRDefault="004924E0" w:rsidP="004924E0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45150322" w14:textId="77777777" w:rsidR="004924E0" w:rsidRDefault="004924E0" w:rsidP="004924E0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1789367E" w14:textId="77777777" w:rsidR="004924E0" w:rsidRDefault="004924E0" w:rsidP="004924E0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3B0144FC" w14:textId="77777777" w:rsidR="004924E0" w:rsidRDefault="004924E0" w:rsidP="004924E0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5F899078" w14:textId="657EA046" w:rsidR="004924E0" w:rsidRPr="004924E0" w:rsidRDefault="004924E0" w:rsidP="004924E0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4924E0">
      <w:rPr>
        <w:rFonts w:cs="Calibri"/>
        <w:sz w:val="16"/>
        <w:szCs w:val="16"/>
      </w:rPr>
      <w:t>2.1.2. Wsparcie - obowiązek informacyjny - Przedstawiciel – obowiązuje od dnia 0</w:t>
    </w:r>
    <w:r>
      <w:rPr>
        <w:rFonts w:cs="Calibri"/>
        <w:sz w:val="16"/>
        <w:szCs w:val="16"/>
      </w:rPr>
      <w:t>2</w:t>
    </w:r>
    <w:r w:rsidRPr="004924E0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4924E0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4924E0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53052"/>
    <w:multiLevelType w:val="hybridMultilevel"/>
    <w:tmpl w:val="00EA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0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4266C6"/>
    <w:rsid w:val="004924E0"/>
    <w:rsid w:val="004E0902"/>
    <w:rsid w:val="0061533C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B03D2F"/>
    <w:rsid w:val="00B14BA3"/>
    <w:rsid w:val="00C340C7"/>
    <w:rsid w:val="00C35EBC"/>
    <w:rsid w:val="00D13E3F"/>
    <w:rsid w:val="00DB684C"/>
    <w:rsid w:val="00DC6709"/>
    <w:rsid w:val="00DF5427"/>
    <w:rsid w:val="00E42ED7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266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2022-12-02T12:43:00Z</dcterms:created>
  <dcterms:modified xsi:type="dcterms:W3CDTF">2022-12-19T09:40:00Z</dcterms:modified>
</cp:coreProperties>
</file>